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70" w:rsidRPr="00530344" w:rsidRDefault="00544170" w:rsidP="00544170">
      <w:pPr>
        <w:pStyle w:val="a3"/>
        <w:pBdr>
          <w:bottom w:val="single" w:sz="12" w:space="1" w:color="auto"/>
        </w:pBdr>
        <w:jc w:val="center"/>
        <w:rPr>
          <w:b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47700" cy="790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70" w:rsidRPr="00544170" w:rsidRDefault="00544170" w:rsidP="00544170">
      <w:pPr>
        <w:pStyle w:val="a3"/>
        <w:pBdr>
          <w:bottom w:val="single" w:sz="12" w:space="1" w:color="auto"/>
        </w:pBdr>
        <w:jc w:val="center"/>
        <w:rPr>
          <w:b/>
        </w:rPr>
      </w:pPr>
      <w:r w:rsidRPr="00544170">
        <w:rPr>
          <w:b/>
        </w:rPr>
        <w:t xml:space="preserve">Территориальная избирательная комиссия  Шацкого района </w:t>
      </w:r>
    </w:p>
    <w:p w:rsidR="00544170" w:rsidRPr="00544170" w:rsidRDefault="00544170" w:rsidP="00544170">
      <w:pPr>
        <w:pStyle w:val="a3"/>
        <w:pBdr>
          <w:bottom w:val="single" w:sz="12" w:space="1" w:color="auto"/>
        </w:pBdr>
        <w:jc w:val="center"/>
        <w:rPr>
          <w:b/>
        </w:rPr>
      </w:pPr>
      <w:r w:rsidRPr="00544170">
        <w:rPr>
          <w:b/>
        </w:rPr>
        <w:t>Рязанской области</w:t>
      </w:r>
    </w:p>
    <w:p w:rsidR="00544170" w:rsidRDefault="00544170" w:rsidP="00544170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170">
        <w:rPr>
          <w:rFonts w:ascii="Times New Roman" w:hAnsi="Times New Roman" w:cs="Times New Roman"/>
          <w:sz w:val="18"/>
          <w:szCs w:val="18"/>
        </w:rPr>
        <w:t xml:space="preserve">391550, Рязанская область, </w:t>
      </w:r>
      <w:proofErr w:type="gramStart"/>
      <w:r w:rsidRPr="00544170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544170">
        <w:rPr>
          <w:rFonts w:ascii="Times New Roman" w:hAnsi="Times New Roman" w:cs="Times New Roman"/>
          <w:sz w:val="18"/>
          <w:szCs w:val="18"/>
        </w:rPr>
        <w:t>. Шацк, ул. Красная площадь, д. 5, тел. 2-18-59, 2-21-61, т/факс 2-18-59.</w:t>
      </w:r>
    </w:p>
    <w:p w:rsidR="00544170" w:rsidRPr="00544170" w:rsidRDefault="00544170" w:rsidP="0054417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44170" w:rsidRPr="00544170" w:rsidRDefault="00544170" w:rsidP="00544170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544170">
        <w:rPr>
          <w:rFonts w:ascii="Times New Roman" w:hAnsi="Times New Roman" w:cs="Times New Roman"/>
          <w:b/>
          <w:bCs/>
          <w:szCs w:val="28"/>
        </w:rPr>
        <w:t>Р  Е  Ш  Е  Н  И  Е</w:t>
      </w:r>
    </w:p>
    <w:p w:rsidR="00544170" w:rsidRPr="00544170" w:rsidRDefault="00544170" w:rsidP="00544170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544170">
        <w:rPr>
          <w:rFonts w:ascii="Times New Roman" w:hAnsi="Times New Roman" w:cs="Times New Roman"/>
          <w:b/>
          <w:bCs/>
          <w:szCs w:val="28"/>
        </w:rPr>
        <w:t xml:space="preserve">23.06.2023 г.            </w:t>
      </w:r>
      <w:r>
        <w:rPr>
          <w:rFonts w:ascii="Times New Roman" w:hAnsi="Times New Roman" w:cs="Times New Roman"/>
          <w:b/>
          <w:bCs/>
          <w:szCs w:val="28"/>
        </w:rPr>
        <w:t xml:space="preserve">              </w:t>
      </w:r>
      <w:r w:rsidRPr="00544170">
        <w:rPr>
          <w:rFonts w:ascii="Times New Roman" w:hAnsi="Times New Roman" w:cs="Times New Roman"/>
          <w:b/>
          <w:bCs/>
          <w:szCs w:val="28"/>
        </w:rPr>
        <w:t xml:space="preserve">                                         № 79/219</w:t>
      </w:r>
    </w:p>
    <w:p w:rsidR="00544170" w:rsidRPr="00544170" w:rsidRDefault="00544170" w:rsidP="0054417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44170">
        <w:rPr>
          <w:rFonts w:ascii="Times New Roman" w:hAnsi="Times New Roman" w:cs="Times New Roman"/>
          <w:b/>
          <w:sz w:val="28"/>
          <w:szCs w:val="28"/>
        </w:rPr>
        <w:t xml:space="preserve">Об утверждении режима работы  территориальной  избирательной комиссии Шацкого муниципального района Рязанской области </w:t>
      </w:r>
    </w:p>
    <w:p w:rsidR="00544170" w:rsidRPr="00544170" w:rsidRDefault="00544170" w:rsidP="0054417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170">
        <w:rPr>
          <w:rFonts w:ascii="Times New Roman" w:hAnsi="Times New Roman" w:cs="Times New Roman"/>
          <w:bCs/>
          <w:sz w:val="28"/>
          <w:szCs w:val="28"/>
        </w:rPr>
        <w:t>В связи с проведением</w:t>
      </w:r>
      <w:r w:rsidRPr="0054417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44170">
        <w:rPr>
          <w:rFonts w:ascii="Times New Roman" w:hAnsi="Times New Roman" w:cs="Times New Roman"/>
          <w:sz w:val="28"/>
          <w:szCs w:val="28"/>
        </w:rPr>
        <w:t xml:space="preserve">выборов глав и депутатов Советов депутатов муниципальных образований: Шацкое городское,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Агишевское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Каверинское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Казачинское,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Куплинское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Кучасьевское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Новочернеевское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Польно-Ялтуновское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Чернослободское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 сельских  поселений Шацкого района Рязанской области  и выборы депутатов Советов депутатов: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Борковское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Желанновское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Кермисинское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Лесно-Конобеевское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Печинское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  сельских поселений Шацкого района Рязанской области  </w:t>
      </w:r>
      <w:r w:rsidRPr="00544170">
        <w:rPr>
          <w:rFonts w:ascii="Times New Roman" w:hAnsi="Times New Roman" w:cs="Times New Roman"/>
          <w:bCs/>
          <w:sz w:val="28"/>
          <w:szCs w:val="28"/>
          <w:lang w:eastAsia="ar-SA"/>
        </w:rPr>
        <w:t>10 сентября 2023 года</w:t>
      </w:r>
      <w:r w:rsidRPr="00544170">
        <w:rPr>
          <w:rFonts w:ascii="Times New Roman" w:hAnsi="Times New Roman" w:cs="Times New Roman"/>
          <w:bCs/>
          <w:sz w:val="28"/>
          <w:szCs w:val="28"/>
        </w:rPr>
        <w:t>,  территориальная избирательная комиссия</w:t>
      </w:r>
    </w:p>
    <w:p w:rsidR="00544170" w:rsidRPr="00544170" w:rsidRDefault="00544170" w:rsidP="00544170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41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4170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44170" w:rsidRPr="00544170" w:rsidRDefault="00544170" w:rsidP="00544170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44170">
        <w:rPr>
          <w:rFonts w:ascii="Times New Roman" w:hAnsi="Times New Roman" w:cs="Times New Roman"/>
          <w:sz w:val="28"/>
          <w:szCs w:val="28"/>
        </w:rPr>
        <w:t xml:space="preserve">1. Утвердить режим  работы  территориальной  избирательной комиссии  Шацкого муниципального района Рязанской области </w:t>
      </w:r>
      <w:proofErr w:type="gramStart"/>
      <w:r w:rsidRPr="00544170">
        <w:rPr>
          <w:rFonts w:ascii="Times New Roman" w:hAnsi="Times New Roman" w:cs="Times New Roman"/>
          <w:bCs/>
          <w:sz w:val="28"/>
          <w:szCs w:val="28"/>
          <w:lang w:eastAsia="ar-SA"/>
        </w:rPr>
        <w:t>на</w:t>
      </w:r>
      <w:proofErr w:type="gramEnd"/>
      <w:r w:rsidRPr="0054417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proofErr w:type="gramStart"/>
      <w:r w:rsidRPr="00544170">
        <w:rPr>
          <w:rFonts w:ascii="Times New Roman" w:hAnsi="Times New Roman" w:cs="Times New Roman"/>
          <w:sz w:val="28"/>
          <w:szCs w:val="28"/>
        </w:rPr>
        <w:t>выборов</w:t>
      </w:r>
      <w:proofErr w:type="gramEnd"/>
      <w:r w:rsidRPr="00544170">
        <w:rPr>
          <w:rFonts w:ascii="Times New Roman" w:hAnsi="Times New Roman" w:cs="Times New Roman"/>
          <w:sz w:val="28"/>
          <w:szCs w:val="28"/>
        </w:rPr>
        <w:t xml:space="preserve"> глав и депутатов Советов депутатов муниципальных образований:  Шацкое городское,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Агишевское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Каверинское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Казачинское,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Куплинское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Кучасьевское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Новочернеевское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Польно-Ялтуновское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Чернослободское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 сельских  поселений Шацкого района Рязанской области  и выборы депутатов Советов депутатов: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Борковское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Желанновское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Кермисинское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Лесно-Конобеевское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4170">
        <w:rPr>
          <w:rFonts w:ascii="Times New Roman" w:hAnsi="Times New Roman" w:cs="Times New Roman"/>
          <w:sz w:val="28"/>
          <w:szCs w:val="28"/>
        </w:rPr>
        <w:t>Печинское</w:t>
      </w:r>
      <w:proofErr w:type="spellEnd"/>
      <w:r w:rsidRPr="00544170">
        <w:rPr>
          <w:rFonts w:ascii="Times New Roman" w:hAnsi="Times New Roman" w:cs="Times New Roman"/>
          <w:sz w:val="28"/>
          <w:szCs w:val="28"/>
        </w:rPr>
        <w:t xml:space="preserve">  сельских поселений Шацкого района Рязанской области </w:t>
      </w:r>
      <w:r w:rsidRPr="0054417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период подготовки и проведения выборов</w:t>
      </w:r>
      <w:r w:rsidRPr="00544170">
        <w:rPr>
          <w:rFonts w:ascii="Times New Roman" w:hAnsi="Times New Roman" w:cs="Times New Roman"/>
          <w:sz w:val="28"/>
          <w:szCs w:val="28"/>
        </w:rPr>
        <w:t>:</w:t>
      </w:r>
    </w:p>
    <w:p w:rsidR="00544170" w:rsidRPr="00544170" w:rsidRDefault="00544170" w:rsidP="0054417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170">
        <w:rPr>
          <w:rFonts w:ascii="Times New Roman" w:hAnsi="Times New Roman" w:cs="Times New Roman"/>
          <w:sz w:val="28"/>
          <w:szCs w:val="28"/>
        </w:rPr>
        <w:lastRenderedPageBreak/>
        <w:t>Понедельник – пятница с 9.00 ч. до 16.00 ч.</w:t>
      </w:r>
    </w:p>
    <w:p w:rsidR="00544170" w:rsidRPr="00544170" w:rsidRDefault="00544170" w:rsidP="0054417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170">
        <w:rPr>
          <w:rFonts w:ascii="Times New Roman" w:hAnsi="Times New Roman" w:cs="Times New Roman"/>
          <w:sz w:val="28"/>
          <w:szCs w:val="28"/>
        </w:rPr>
        <w:t>Суббота, воскресенье с 10.00 ч. до 14.00 ч.</w:t>
      </w:r>
    </w:p>
    <w:p w:rsidR="00544170" w:rsidRPr="00544170" w:rsidRDefault="00544170" w:rsidP="00544170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4170">
        <w:rPr>
          <w:rFonts w:ascii="Times New Roman" w:hAnsi="Times New Roman"/>
          <w:sz w:val="28"/>
          <w:szCs w:val="28"/>
        </w:rPr>
        <w:t>2. Опубликовать настоящее решение на сайте ТИК Шацкого района Рязанской области.</w:t>
      </w:r>
    </w:p>
    <w:p w:rsidR="00544170" w:rsidRPr="00544170" w:rsidRDefault="00544170" w:rsidP="0054417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170" w:rsidRPr="00544170" w:rsidRDefault="00544170" w:rsidP="00544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170">
        <w:rPr>
          <w:rFonts w:ascii="Times New Roman" w:hAnsi="Times New Roman" w:cs="Times New Roman"/>
          <w:sz w:val="28"/>
          <w:szCs w:val="28"/>
        </w:rPr>
        <w:t>Председатель ТИК Шацкого района</w:t>
      </w:r>
      <w:r w:rsidRPr="00544170">
        <w:rPr>
          <w:rFonts w:ascii="Times New Roman" w:hAnsi="Times New Roman" w:cs="Times New Roman"/>
          <w:sz w:val="28"/>
          <w:szCs w:val="28"/>
        </w:rPr>
        <w:tab/>
      </w:r>
      <w:r w:rsidRPr="00544170">
        <w:rPr>
          <w:rFonts w:ascii="Times New Roman" w:hAnsi="Times New Roman" w:cs="Times New Roman"/>
          <w:sz w:val="28"/>
          <w:szCs w:val="28"/>
        </w:rPr>
        <w:tab/>
      </w:r>
      <w:r w:rsidRPr="00544170">
        <w:rPr>
          <w:rFonts w:ascii="Times New Roman" w:hAnsi="Times New Roman" w:cs="Times New Roman"/>
          <w:sz w:val="28"/>
          <w:szCs w:val="28"/>
        </w:rPr>
        <w:tab/>
        <w:t xml:space="preserve">     Л.А. </w:t>
      </w:r>
      <w:proofErr w:type="gramStart"/>
      <w:r w:rsidRPr="00544170">
        <w:rPr>
          <w:rFonts w:ascii="Times New Roman" w:hAnsi="Times New Roman" w:cs="Times New Roman"/>
          <w:sz w:val="28"/>
          <w:szCs w:val="28"/>
        </w:rPr>
        <w:t>Петрушкина</w:t>
      </w:r>
      <w:proofErr w:type="gramEnd"/>
    </w:p>
    <w:p w:rsidR="00544170" w:rsidRPr="00544170" w:rsidRDefault="00544170" w:rsidP="00544170">
      <w:pPr>
        <w:tabs>
          <w:tab w:val="left" w:pos="56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170">
        <w:rPr>
          <w:rFonts w:ascii="Times New Roman" w:hAnsi="Times New Roman" w:cs="Times New Roman"/>
          <w:sz w:val="28"/>
          <w:szCs w:val="28"/>
        </w:rPr>
        <w:t>Секретарь ТИК Шацкого района</w:t>
      </w:r>
      <w:r w:rsidRPr="00544170">
        <w:rPr>
          <w:rFonts w:ascii="Times New Roman" w:hAnsi="Times New Roman" w:cs="Times New Roman"/>
          <w:sz w:val="28"/>
          <w:szCs w:val="28"/>
        </w:rPr>
        <w:tab/>
        <w:t xml:space="preserve">               Е.Б. Бусарева  </w:t>
      </w:r>
    </w:p>
    <w:p w:rsidR="00544170" w:rsidRPr="00544170" w:rsidRDefault="00544170" w:rsidP="00544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170" w:rsidRDefault="00544170" w:rsidP="00544170">
      <w:pPr>
        <w:pStyle w:val="a3"/>
        <w:spacing w:line="360" w:lineRule="auto"/>
      </w:pPr>
    </w:p>
    <w:p w:rsidR="00544170" w:rsidRDefault="00544170" w:rsidP="00544170">
      <w:pPr>
        <w:pStyle w:val="a3"/>
        <w:spacing w:line="360" w:lineRule="auto"/>
      </w:pPr>
    </w:p>
    <w:p w:rsidR="00544170" w:rsidRDefault="00544170" w:rsidP="00544170">
      <w:pPr>
        <w:pStyle w:val="a3"/>
        <w:spacing w:line="360" w:lineRule="auto"/>
      </w:pPr>
    </w:p>
    <w:p w:rsidR="00544170" w:rsidRDefault="00544170" w:rsidP="00544170">
      <w:pPr>
        <w:pStyle w:val="a3"/>
        <w:spacing w:line="360" w:lineRule="auto"/>
      </w:pPr>
    </w:p>
    <w:p w:rsidR="00544170" w:rsidRDefault="00544170" w:rsidP="00544170">
      <w:pPr>
        <w:pStyle w:val="a3"/>
        <w:spacing w:line="360" w:lineRule="auto"/>
      </w:pPr>
    </w:p>
    <w:p w:rsidR="006F3E72" w:rsidRPr="002305F1" w:rsidRDefault="006F3E72">
      <w:pPr>
        <w:rPr>
          <w:sz w:val="28"/>
          <w:szCs w:val="28"/>
        </w:rPr>
      </w:pPr>
    </w:p>
    <w:sectPr w:rsidR="006F3E72" w:rsidRPr="002305F1" w:rsidSect="00BA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5F1"/>
    <w:rsid w:val="002305F1"/>
    <w:rsid w:val="00544170"/>
    <w:rsid w:val="006F3E72"/>
    <w:rsid w:val="00BA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4A"/>
  </w:style>
  <w:style w:type="paragraph" w:styleId="2">
    <w:name w:val="heading 2"/>
    <w:basedOn w:val="a"/>
    <w:next w:val="a"/>
    <w:link w:val="20"/>
    <w:qFormat/>
    <w:rsid w:val="002305F1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5F1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2305F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305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2305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3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1534</Characters>
  <Application>Microsoft Office Word</Application>
  <DocSecurity>0</DocSecurity>
  <Lines>12</Lines>
  <Paragraphs>3</Paragraphs>
  <ScaleCrop>false</ScaleCrop>
  <Company>Grizli777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3</cp:revision>
  <dcterms:created xsi:type="dcterms:W3CDTF">2023-06-23T07:09:00Z</dcterms:created>
  <dcterms:modified xsi:type="dcterms:W3CDTF">2023-06-23T07:14:00Z</dcterms:modified>
</cp:coreProperties>
</file>