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A92C" w14:textId="77777777" w:rsidR="00E23619" w:rsidRDefault="00E23619" w:rsidP="00E23619">
      <w:pPr>
        <w:pStyle w:val="a3"/>
        <w:pBdr>
          <w:bottom w:val="single" w:sz="12" w:space="0" w:color="auto"/>
        </w:pBdr>
        <w:jc w:val="center"/>
        <w:rPr>
          <w:noProof/>
          <w:sz w:val="22"/>
          <w:szCs w:val="22"/>
        </w:rPr>
      </w:pPr>
      <w:bookmarkStart w:id="0" w:name="_Hlk189563129"/>
      <w:r>
        <w:rPr>
          <w:noProof/>
          <w:sz w:val="22"/>
          <w:szCs w:val="22"/>
        </w:rPr>
        <w:drawing>
          <wp:inline distT="0" distB="0" distL="0" distR="0" wp14:anchorId="0917F870" wp14:editId="77A287DF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FD9BF" w14:textId="77777777" w:rsidR="00E23619" w:rsidRDefault="00E23619" w:rsidP="00E23619">
      <w:pPr>
        <w:pStyle w:val="a3"/>
        <w:pBdr>
          <w:bottom w:val="single" w:sz="12" w:space="0" w:color="auto"/>
        </w:pBdr>
        <w:rPr>
          <w:szCs w:val="20"/>
        </w:rPr>
      </w:pPr>
    </w:p>
    <w:p w14:paraId="0FD14949" w14:textId="77777777" w:rsidR="00E23619" w:rsidRDefault="00E23619" w:rsidP="00E23619">
      <w:pPr>
        <w:pStyle w:val="a3"/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Территориальная избирательная комиссия Шацкого района</w:t>
      </w:r>
    </w:p>
    <w:p w14:paraId="6AF52146" w14:textId="77777777" w:rsidR="00E23619" w:rsidRDefault="00E23619" w:rsidP="00E23619">
      <w:pPr>
        <w:pStyle w:val="a3"/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Рязанской области</w:t>
      </w:r>
    </w:p>
    <w:p w14:paraId="590A7DA1" w14:textId="77777777" w:rsidR="00E23619" w:rsidRDefault="00E23619" w:rsidP="00E23619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2-18-59, 2-21-61, т/факс 2-18-59.</w:t>
      </w:r>
    </w:p>
    <w:p w14:paraId="0282656E" w14:textId="77777777" w:rsidR="00E23619" w:rsidRDefault="00E23619" w:rsidP="00E23619">
      <w:pPr>
        <w:jc w:val="center"/>
        <w:rPr>
          <w:sz w:val="18"/>
          <w:szCs w:val="18"/>
        </w:rPr>
      </w:pPr>
    </w:p>
    <w:p w14:paraId="5F79DB91" w14:textId="77777777" w:rsidR="00E23619" w:rsidRDefault="00E23619" w:rsidP="00E23619">
      <w:pPr>
        <w:spacing w:line="360" w:lineRule="auto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60E922C4" w14:textId="77777777" w:rsidR="00E23619" w:rsidRDefault="00E23619" w:rsidP="00E23619">
      <w:pPr>
        <w:spacing w:line="36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szCs w:val="28"/>
        </w:rPr>
        <w:t>30.01.2025г</w:t>
      </w:r>
      <w:r>
        <w:rPr>
          <w:b/>
          <w:bCs/>
          <w:color w:val="000000"/>
          <w:szCs w:val="28"/>
        </w:rPr>
        <w:t xml:space="preserve">.                                                                                       </w:t>
      </w:r>
      <w:r>
        <w:rPr>
          <w:b/>
          <w:bCs/>
          <w:color w:val="000000"/>
          <w:szCs w:val="28"/>
        </w:rPr>
        <w:tab/>
        <w:t>№ 120/405</w:t>
      </w:r>
    </w:p>
    <w:p w14:paraId="6AE7A8EB" w14:textId="77777777" w:rsidR="00E23619" w:rsidRDefault="00E23619" w:rsidP="00E23619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544838E7" w14:textId="77777777" w:rsidR="00E23619" w:rsidRDefault="00E23619" w:rsidP="00E23619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632BB">
        <w:rPr>
          <w:b/>
          <w:bCs/>
          <w:szCs w:val="28"/>
        </w:rPr>
        <w:t xml:space="preserve">О наделении членов </w:t>
      </w:r>
      <w:r>
        <w:rPr>
          <w:b/>
          <w:bCs/>
          <w:szCs w:val="28"/>
        </w:rPr>
        <w:t xml:space="preserve">территориальной избирательной комиссии Шацкого района Рязанской области </w:t>
      </w:r>
      <w:r w:rsidRPr="00F632BB">
        <w:rPr>
          <w:b/>
          <w:bCs/>
          <w:szCs w:val="28"/>
        </w:rPr>
        <w:t>с правом решающего голоса полномочиями по составлению</w:t>
      </w:r>
      <w:r>
        <w:rPr>
          <w:b/>
          <w:bCs/>
          <w:szCs w:val="28"/>
        </w:rPr>
        <w:t xml:space="preserve"> </w:t>
      </w:r>
      <w:r w:rsidRPr="00F632BB">
        <w:rPr>
          <w:b/>
          <w:bCs/>
          <w:szCs w:val="28"/>
        </w:rPr>
        <w:t xml:space="preserve">протоколов </w:t>
      </w:r>
    </w:p>
    <w:p w14:paraId="71BBE7BB" w14:textId="77777777" w:rsidR="00E23619" w:rsidRPr="00F632BB" w:rsidRDefault="00E23619" w:rsidP="00E23619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F632BB">
        <w:rPr>
          <w:b/>
          <w:bCs/>
          <w:szCs w:val="28"/>
        </w:rPr>
        <w:t>б административных правонарушениях</w:t>
      </w:r>
    </w:p>
    <w:p w14:paraId="50B5EDC3" w14:textId="77777777" w:rsidR="00E23619" w:rsidRDefault="00E23619" w:rsidP="00E23619">
      <w:pPr>
        <w:spacing w:line="360" w:lineRule="auto"/>
        <w:rPr>
          <w:szCs w:val="28"/>
        </w:rPr>
      </w:pPr>
    </w:p>
    <w:p w14:paraId="6E6F435B" w14:textId="77777777" w:rsidR="00E23619" w:rsidRPr="00F632BB" w:rsidRDefault="00E23619" w:rsidP="00E2361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632BB">
        <w:rPr>
          <w:szCs w:val="28"/>
        </w:rPr>
        <w:t>В соответствии с пунктом 21.2 статьи 29 Федерального закона</w:t>
      </w:r>
      <w:r w:rsidRPr="00F632BB">
        <w:rPr>
          <w:szCs w:val="28"/>
        </w:rPr>
        <w:br/>
      </w:r>
      <w:r w:rsidRPr="00F632BB">
        <w:rPr>
          <w:rFonts w:eastAsia="Calibri"/>
          <w:szCs w:val="28"/>
        </w:rPr>
        <w:t>от 12 июня 2002 года № 67-ФЗ «Об основных гарантиях избирательных</w:t>
      </w:r>
      <w:r w:rsidRPr="00F632BB">
        <w:rPr>
          <w:rFonts w:eastAsia="Calibri"/>
          <w:szCs w:val="28"/>
        </w:rPr>
        <w:br/>
        <w:t>прав и права на участие в референдуме граждан Российской Федерации», пунктом 1 части 5 статьи 28.3 Кодекса Российской Федерации</w:t>
      </w:r>
      <w:r w:rsidRPr="00F632BB">
        <w:rPr>
          <w:rFonts w:eastAsia="Calibri"/>
          <w:szCs w:val="28"/>
        </w:rPr>
        <w:br/>
        <w:t xml:space="preserve">об административных правонарушениях, </w:t>
      </w:r>
      <w:r>
        <w:rPr>
          <w:rFonts w:eastAsia="Calibri"/>
          <w:szCs w:val="28"/>
        </w:rPr>
        <w:t>территориальная избирательная комиссия Шацкого района Рязанской области</w:t>
      </w:r>
    </w:p>
    <w:p w14:paraId="3D77DB04" w14:textId="77777777" w:rsidR="00E23619" w:rsidRDefault="00E23619" w:rsidP="00E23619">
      <w:pPr>
        <w:spacing w:line="360" w:lineRule="auto"/>
        <w:rPr>
          <w:szCs w:val="28"/>
        </w:rPr>
      </w:pPr>
    </w:p>
    <w:p w14:paraId="3A1A0417" w14:textId="77777777" w:rsidR="00E23619" w:rsidRDefault="00E23619" w:rsidP="00E23619">
      <w:pPr>
        <w:spacing w:line="360" w:lineRule="auto"/>
        <w:jc w:val="center"/>
        <w:rPr>
          <w:szCs w:val="28"/>
        </w:rPr>
      </w:pPr>
      <w:r>
        <w:rPr>
          <w:szCs w:val="28"/>
        </w:rPr>
        <w:t>Р Е Ш И Л А:</w:t>
      </w:r>
    </w:p>
    <w:p w14:paraId="131BC5D1" w14:textId="77777777" w:rsidR="00E23619" w:rsidRDefault="00E23619" w:rsidP="00E23619">
      <w:pPr>
        <w:spacing w:line="360" w:lineRule="auto"/>
        <w:jc w:val="center"/>
        <w:rPr>
          <w:szCs w:val="28"/>
        </w:rPr>
      </w:pPr>
    </w:p>
    <w:p w14:paraId="2B80A623" w14:textId="77777777" w:rsidR="00E23619" w:rsidRDefault="00E23619" w:rsidP="00E23619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Уполномочить членов территориальной избирательной комиссии Шацкого района Рязанской области с правом решающего голоса:</w:t>
      </w:r>
    </w:p>
    <w:p w14:paraId="017263EF" w14:textId="77777777" w:rsidR="00E23619" w:rsidRDefault="00E23619" w:rsidP="00E23619">
      <w:pPr>
        <w:spacing w:line="360" w:lineRule="auto"/>
        <w:jc w:val="both"/>
        <w:rPr>
          <w:szCs w:val="28"/>
        </w:rPr>
      </w:pPr>
      <w:r>
        <w:rPr>
          <w:szCs w:val="28"/>
        </w:rPr>
        <w:t>- Петрушкину Людмилу Анатольевну – председателя ТИК Шацкого района Рязанской области,</w:t>
      </w:r>
    </w:p>
    <w:p w14:paraId="1C708BC9" w14:textId="77777777" w:rsidR="00E23619" w:rsidRDefault="00E23619" w:rsidP="00E23619">
      <w:pPr>
        <w:spacing w:line="360" w:lineRule="auto"/>
        <w:jc w:val="both"/>
        <w:rPr>
          <w:szCs w:val="28"/>
        </w:rPr>
      </w:pPr>
      <w:r>
        <w:rPr>
          <w:szCs w:val="28"/>
        </w:rPr>
        <w:t>- Мохову Ольгу Юрьевну - заместителя</w:t>
      </w:r>
      <w:r w:rsidRPr="00F632BB">
        <w:rPr>
          <w:szCs w:val="28"/>
        </w:rPr>
        <w:t xml:space="preserve"> </w:t>
      </w:r>
      <w:r>
        <w:rPr>
          <w:szCs w:val="28"/>
        </w:rPr>
        <w:t>председателя ТИК Шацкого района Рязанской области,</w:t>
      </w:r>
    </w:p>
    <w:p w14:paraId="24AF6E32" w14:textId="77777777" w:rsidR="00E23619" w:rsidRDefault="00E23619" w:rsidP="00E2361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Бусареву Елену Борисовну – секретаря ТИК Шацкого района Рязанской области </w:t>
      </w:r>
    </w:p>
    <w:p w14:paraId="792340C6" w14:textId="77777777" w:rsidR="00E23619" w:rsidRDefault="00E23619" w:rsidP="00E23619">
      <w:pPr>
        <w:spacing w:line="360" w:lineRule="auto"/>
        <w:jc w:val="both"/>
        <w:rPr>
          <w:szCs w:val="28"/>
        </w:rPr>
      </w:pPr>
      <w:r w:rsidRPr="00F632BB">
        <w:rPr>
          <w:szCs w:val="28"/>
        </w:rPr>
        <w:lastRenderedPageBreak/>
        <w:t xml:space="preserve">на составление протоколов об административных правонарушениях, предусмотренных </w:t>
      </w:r>
      <w:proofErr w:type="gramStart"/>
      <w:r w:rsidRPr="00F632BB">
        <w:rPr>
          <w:szCs w:val="28"/>
        </w:rPr>
        <w:t>статьями  5.3</w:t>
      </w:r>
      <w:proofErr w:type="gramEnd"/>
      <w:r w:rsidRPr="00F632BB">
        <w:rPr>
          <w:szCs w:val="28"/>
        </w:rPr>
        <w:t xml:space="preserve"> - 5.5, 5.8 - 5.10, 5.12, 5.15, 5.17 - 5.20, 5.47, 5.50, 5.56, 5.64 - 5.68</w:t>
      </w:r>
      <w:r>
        <w:rPr>
          <w:szCs w:val="28"/>
        </w:rPr>
        <w:t xml:space="preserve"> </w:t>
      </w:r>
      <w:r w:rsidRPr="00F632BB">
        <w:rPr>
          <w:szCs w:val="28"/>
        </w:rPr>
        <w:t xml:space="preserve"> Кодекса Российской Федерации об административных правонарушениях.</w:t>
      </w:r>
    </w:p>
    <w:p w14:paraId="5878F4DC" w14:textId="77777777" w:rsidR="00E23619" w:rsidRPr="009554AB" w:rsidRDefault="00E23619" w:rsidP="00E23619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 w:rsidRPr="009554AB">
        <w:rPr>
          <w:szCs w:val="28"/>
        </w:rPr>
        <w:t xml:space="preserve">Направить настоящее решение в </w:t>
      </w:r>
      <w:r>
        <w:rPr>
          <w:szCs w:val="28"/>
        </w:rPr>
        <w:t>И</w:t>
      </w:r>
      <w:r w:rsidRPr="009554AB">
        <w:rPr>
          <w:szCs w:val="28"/>
        </w:rPr>
        <w:t xml:space="preserve">збирательную комиссию </w:t>
      </w:r>
      <w:proofErr w:type="gramStart"/>
      <w:r w:rsidRPr="009554AB">
        <w:rPr>
          <w:szCs w:val="28"/>
        </w:rPr>
        <w:t>Рязанской</w:t>
      </w:r>
      <w:r>
        <w:rPr>
          <w:szCs w:val="28"/>
        </w:rPr>
        <w:t xml:space="preserve">  </w:t>
      </w:r>
      <w:r w:rsidRPr="009554AB">
        <w:rPr>
          <w:szCs w:val="28"/>
        </w:rPr>
        <w:t>области</w:t>
      </w:r>
      <w:proofErr w:type="gramEnd"/>
      <w:r w:rsidRPr="009554AB">
        <w:rPr>
          <w:szCs w:val="28"/>
        </w:rPr>
        <w:t>.</w:t>
      </w:r>
    </w:p>
    <w:p w14:paraId="335686FF" w14:textId="77777777" w:rsidR="00E23619" w:rsidRDefault="00E23619" w:rsidP="00E23619">
      <w:pPr>
        <w:spacing w:line="360" w:lineRule="auto"/>
        <w:jc w:val="both"/>
        <w:rPr>
          <w:szCs w:val="28"/>
        </w:rPr>
      </w:pPr>
      <w:r>
        <w:rPr>
          <w:szCs w:val="28"/>
        </w:rPr>
        <w:t>3.  Р</w:t>
      </w:r>
      <w:r w:rsidRPr="009554AB">
        <w:rPr>
          <w:szCs w:val="28"/>
        </w:rPr>
        <w:t xml:space="preserve">азместить </w:t>
      </w:r>
      <w:r>
        <w:rPr>
          <w:szCs w:val="28"/>
        </w:rPr>
        <w:t>н</w:t>
      </w:r>
      <w:r w:rsidRPr="009554AB">
        <w:rPr>
          <w:szCs w:val="28"/>
        </w:rPr>
        <w:t xml:space="preserve">астоящее </w:t>
      </w:r>
      <w:proofErr w:type="gramStart"/>
      <w:r w:rsidRPr="009554AB">
        <w:rPr>
          <w:szCs w:val="28"/>
        </w:rPr>
        <w:t>решение  на</w:t>
      </w:r>
      <w:proofErr w:type="gramEnd"/>
      <w:r w:rsidRPr="009554AB">
        <w:rPr>
          <w:szCs w:val="28"/>
        </w:rPr>
        <w:t xml:space="preserve"> сайте ТИК Шацкого район</w:t>
      </w:r>
      <w:r>
        <w:rPr>
          <w:szCs w:val="28"/>
        </w:rPr>
        <w:t xml:space="preserve">а </w:t>
      </w:r>
      <w:r w:rsidRPr="009554AB">
        <w:rPr>
          <w:szCs w:val="28"/>
        </w:rPr>
        <w:t>Рязанской области.</w:t>
      </w:r>
    </w:p>
    <w:p w14:paraId="1985ADC5" w14:textId="77777777" w:rsidR="00E23619" w:rsidRPr="009554AB" w:rsidRDefault="00E23619" w:rsidP="00E23619">
      <w:pPr>
        <w:spacing w:line="360" w:lineRule="auto"/>
        <w:rPr>
          <w:szCs w:val="28"/>
        </w:rPr>
      </w:pPr>
    </w:p>
    <w:p w14:paraId="38681CD5" w14:textId="77777777" w:rsidR="00E23619" w:rsidRDefault="00E23619" w:rsidP="00E23619">
      <w:pPr>
        <w:spacing w:line="360" w:lineRule="auto"/>
        <w:rPr>
          <w:szCs w:val="28"/>
        </w:rPr>
      </w:pPr>
    </w:p>
    <w:p w14:paraId="0D26EF0C" w14:textId="77777777" w:rsidR="00E23619" w:rsidRDefault="00E23619" w:rsidP="00E23619">
      <w:pPr>
        <w:tabs>
          <w:tab w:val="left" w:pos="360"/>
        </w:tabs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proofErr w:type="spellStart"/>
      <w:r>
        <w:rPr>
          <w:szCs w:val="28"/>
        </w:rPr>
        <w:t>Л.А.Петрушкина</w:t>
      </w:r>
      <w:proofErr w:type="spellEnd"/>
    </w:p>
    <w:p w14:paraId="29AD66C5" w14:textId="77777777" w:rsidR="00E23619" w:rsidRDefault="00E23619" w:rsidP="00E23619">
      <w:pPr>
        <w:tabs>
          <w:tab w:val="left" w:pos="360"/>
        </w:tabs>
        <w:spacing w:line="360" w:lineRule="auto"/>
        <w:jc w:val="both"/>
        <w:rPr>
          <w:szCs w:val="28"/>
        </w:rPr>
      </w:pPr>
      <w:r>
        <w:rPr>
          <w:szCs w:val="28"/>
        </w:rPr>
        <w:t>Секретарь ТИК Шацкого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Е.Б. </w:t>
      </w:r>
      <w:proofErr w:type="spellStart"/>
      <w:r>
        <w:rPr>
          <w:szCs w:val="28"/>
        </w:rPr>
        <w:t>Бусарева</w:t>
      </w:r>
      <w:proofErr w:type="spellEnd"/>
    </w:p>
    <w:p w14:paraId="7C4C4B03" w14:textId="77777777" w:rsidR="00E23619" w:rsidRDefault="00E23619" w:rsidP="00E23619">
      <w:pPr>
        <w:tabs>
          <w:tab w:val="left" w:pos="360"/>
        </w:tabs>
        <w:spacing w:line="360" w:lineRule="auto"/>
        <w:jc w:val="both"/>
        <w:rPr>
          <w:szCs w:val="28"/>
        </w:rPr>
      </w:pPr>
    </w:p>
    <w:p w14:paraId="15E69BD1" w14:textId="77777777" w:rsidR="00E23619" w:rsidRDefault="00E23619" w:rsidP="00E23619">
      <w:pPr>
        <w:tabs>
          <w:tab w:val="left" w:pos="360"/>
        </w:tabs>
        <w:spacing w:line="360" w:lineRule="auto"/>
        <w:jc w:val="both"/>
        <w:rPr>
          <w:szCs w:val="28"/>
        </w:rPr>
      </w:pPr>
    </w:p>
    <w:p w14:paraId="4AF45FCA" w14:textId="77777777" w:rsidR="00E23619" w:rsidRPr="00F632BB" w:rsidRDefault="00E23619" w:rsidP="00E23619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bookmarkEnd w:id="0"/>
    <w:p w14:paraId="1C0BB16F" w14:textId="77777777" w:rsidR="00E23619" w:rsidRPr="00F632BB" w:rsidRDefault="00E23619" w:rsidP="00E23619">
      <w:pPr>
        <w:suppressAutoHyphens/>
        <w:autoSpaceDE w:val="0"/>
        <w:autoSpaceDN w:val="0"/>
        <w:adjustRightInd w:val="0"/>
        <w:jc w:val="both"/>
        <w:rPr>
          <w:sz w:val="20"/>
        </w:rPr>
      </w:pPr>
    </w:p>
    <w:p w14:paraId="07A2BC21" w14:textId="77777777" w:rsidR="00B15DE0" w:rsidRDefault="00B15DE0"/>
    <w:sectPr w:rsidR="00B1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F2814"/>
    <w:multiLevelType w:val="hybridMultilevel"/>
    <w:tmpl w:val="AFE2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19"/>
    <w:rsid w:val="00B15DE0"/>
    <w:rsid w:val="00E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E4AD"/>
  <w15:chartTrackingRefBased/>
  <w15:docId w15:val="{538A7129-C8A1-4484-9CC8-DF61FA76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6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61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E2361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2025-02-04T11:23:00Z</dcterms:created>
  <dcterms:modified xsi:type="dcterms:W3CDTF">2025-02-04T11:23:00Z</dcterms:modified>
</cp:coreProperties>
</file>