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5C7F" w14:textId="0D78263A" w:rsidR="001C707A" w:rsidRPr="00CE29CF" w:rsidRDefault="001C707A" w:rsidP="001C707A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7675461A" wp14:editId="4FB92974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20B8" w14:textId="77777777" w:rsidR="001C707A" w:rsidRPr="00CE29CF" w:rsidRDefault="001C707A" w:rsidP="001C707A">
      <w:pPr>
        <w:jc w:val="center"/>
        <w:rPr>
          <w:noProof/>
          <w:sz w:val="22"/>
          <w:szCs w:val="22"/>
        </w:rPr>
      </w:pPr>
    </w:p>
    <w:p w14:paraId="1D600F9B" w14:textId="77777777" w:rsidR="001C707A" w:rsidRPr="00CE29CF" w:rsidRDefault="001C707A" w:rsidP="001C707A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09438235" w14:textId="77777777" w:rsidR="001C707A" w:rsidRPr="00CE29CF" w:rsidRDefault="001C707A" w:rsidP="001C707A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7DE6D702" w14:textId="77777777" w:rsidR="001C707A" w:rsidRPr="00CE29CF" w:rsidRDefault="001C707A" w:rsidP="001C707A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BD36AEE" w14:textId="77777777" w:rsidR="001C707A" w:rsidRDefault="001C707A" w:rsidP="001C707A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8B9E20A" w14:textId="77777777" w:rsidR="001C707A" w:rsidRDefault="001C707A" w:rsidP="001C707A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E21483D" w14:textId="77777777" w:rsidR="001C707A" w:rsidRDefault="001C707A" w:rsidP="001C707A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4DDD2540" w14:textId="77777777" w:rsidR="001C707A" w:rsidRDefault="001C707A" w:rsidP="001C707A">
      <w:pPr>
        <w:tabs>
          <w:tab w:val="left" w:pos="5365"/>
        </w:tabs>
        <w:rPr>
          <w:szCs w:val="28"/>
        </w:rPr>
      </w:pPr>
    </w:p>
    <w:p w14:paraId="37EAE0F7" w14:textId="77777777" w:rsidR="001C707A" w:rsidRDefault="001C707A" w:rsidP="001C707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22</w:t>
      </w:r>
      <w:r w:rsidRPr="00B51240">
        <w:rPr>
          <w:b/>
          <w:bCs/>
          <w:szCs w:val="28"/>
        </w:rPr>
        <w:t xml:space="preserve">.07.2025 г.                                                                                           </w:t>
      </w:r>
      <w:r w:rsidRPr="00FA162F">
        <w:rPr>
          <w:b/>
          <w:bCs/>
          <w:szCs w:val="28"/>
        </w:rPr>
        <w:t>№ 140/458</w:t>
      </w:r>
    </w:p>
    <w:p w14:paraId="48C53FF8" w14:textId="77777777" w:rsidR="001C707A" w:rsidRPr="008F5B28" w:rsidRDefault="001C707A" w:rsidP="001C707A">
      <w:pPr>
        <w:rPr>
          <w:szCs w:val="28"/>
        </w:rPr>
      </w:pPr>
    </w:p>
    <w:p w14:paraId="5233D792" w14:textId="77777777" w:rsidR="001C707A" w:rsidRPr="008F5B28" w:rsidRDefault="001C707A" w:rsidP="001C707A">
      <w:pPr>
        <w:spacing w:line="360" w:lineRule="auto"/>
        <w:jc w:val="center"/>
        <w:rPr>
          <w:b/>
          <w:bCs/>
          <w:szCs w:val="28"/>
        </w:rPr>
      </w:pPr>
      <w:r w:rsidRPr="008F5B28">
        <w:rPr>
          <w:b/>
          <w:szCs w:val="28"/>
        </w:rPr>
        <w:t xml:space="preserve">О  регистрации кандидата в депутаты </w:t>
      </w:r>
    </w:p>
    <w:p w14:paraId="29E1EB02" w14:textId="77777777" w:rsidR="001C707A" w:rsidRPr="008F5B28" w:rsidRDefault="001C707A" w:rsidP="001C707A">
      <w:pPr>
        <w:spacing w:line="360" w:lineRule="auto"/>
        <w:jc w:val="center"/>
        <w:rPr>
          <w:b/>
          <w:szCs w:val="28"/>
        </w:rPr>
      </w:pPr>
      <w:r w:rsidRPr="008F5B28">
        <w:rPr>
          <w:b/>
          <w:bCs/>
          <w:szCs w:val="28"/>
        </w:rPr>
        <w:t xml:space="preserve">Рязанской областной Думы  </w:t>
      </w:r>
      <w:r>
        <w:rPr>
          <w:b/>
          <w:bCs/>
          <w:szCs w:val="28"/>
        </w:rPr>
        <w:t>восьмого</w:t>
      </w:r>
      <w:r w:rsidRPr="008F5B28">
        <w:rPr>
          <w:b/>
          <w:bCs/>
          <w:szCs w:val="28"/>
        </w:rPr>
        <w:t xml:space="preserve"> созыва</w:t>
      </w:r>
    </w:p>
    <w:p w14:paraId="5B0185F0" w14:textId="77777777" w:rsidR="001C707A" w:rsidRPr="008F5B28" w:rsidRDefault="001C707A" w:rsidP="001C707A">
      <w:pPr>
        <w:spacing w:line="360" w:lineRule="auto"/>
        <w:jc w:val="center"/>
        <w:rPr>
          <w:b/>
          <w:szCs w:val="28"/>
        </w:rPr>
      </w:pPr>
      <w:r w:rsidRPr="008F5B28">
        <w:rPr>
          <w:b/>
          <w:szCs w:val="28"/>
        </w:rPr>
        <w:t>по одномандатному избирательному округу №9.</w:t>
      </w:r>
    </w:p>
    <w:p w14:paraId="647C3CB3" w14:textId="77777777" w:rsidR="001C707A" w:rsidRPr="008F5B28" w:rsidRDefault="001C707A" w:rsidP="001C707A">
      <w:pPr>
        <w:spacing w:line="360" w:lineRule="auto"/>
        <w:jc w:val="center"/>
        <w:rPr>
          <w:szCs w:val="28"/>
        </w:rPr>
      </w:pPr>
    </w:p>
    <w:p w14:paraId="0D318A2E" w14:textId="77777777" w:rsidR="001C707A" w:rsidRPr="008F5B28" w:rsidRDefault="001C707A" w:rsidP="001C707A">
      <w:pPr>
        <w:spacing w:line="360" w:lineRule="auto"/>
        <w:jc w:val="both"/>
        <w:rPr>
          <w:szCs w:val="28"/>
        </w:rPr>
      </w:pPr>
      <w:r w:rsidRPr="008F5B28">
        <w:rPr>
          <w:szCs w:val="28"/>
        </w:rPr>
        <w:t xml:space="preserve">  </w:t>
      </w:r>
      <w:r w:rsidRPr="008F5B28">
        <w:rPr>
          <w:szCs w:val="28"/>
        </w:rPr>
        <w:tab/>
        <w:t xml:space="preserve">Рассмотрев документы, представленные в </w:t>
      </w:r>
      <w:r>
        <w:rPr>
          <w:szCs w:val="28"/>
        </w:rPr>
        <w:t>территориальную избирательную комиссию Шацкого района Рязанской области,</w:t>
      </w:r>
      <w:r w:rsidRPr="008F5B28">
        <w:rPr>
          <w:szCs w:val="28"/>
        </w:rPr>
        <w:t xml:space="preserve"> для регистрации  </w:t>
      </w:r>
      <w:r>
        <w:rPr>
          <w:bCs/>
          <w:szCs w:val="28"/>
        </w:rPr>
        <w:t>И Валентины Николаевны</w:t>
      </w:r>
      <w:r w:rsidRPr="008F5B28">
        <w:rPr>
          <w:bCs/>
          <w:szCs w:val="28"/>
        </w:rPr>
        <w:t xml:space="preserve">, кандидатом в депутаты  Рязанской областной Думы  </w:t>
      </w:r>
      <w:r>
        <w:rPr>
          <w:bCs/>
          <w:szCs w:val="28"/>
        </w:rPr>
        <w:t>восьмого</w:t>
      </w:r>
      <w:r w:rsidRPr="008F5B28">
        <w:rPr>
          <w:bCs/>
          <w:szCs w:val="28"/>
        </w:rPr>
        <w:t xml:space="preserve"> созыва  выдвинутого избирательным объединением «</w:t>
      </w:r>
      <w:r>
        <w:rPr>
          <w:bCs/>
          <w:szCs w:val="28"/>
        </w:rPr>
        <w:t>Р</w:t>
      </w:r>
      <w:r w:rsidRPr="008F5B28">
        <w:rPr>
          <w:bCs/>
          <w:szCs w:val="28"/>
        </w:rPr>
        <w:t>егиональное отделение</w:t>
      </w:r>
      <w:r>
        <w:rPr>
          <w:bCs/>
          <w:szCs w:val="28"/>
        </w:rPr>
        <w:t xml:space="preserve"> в Рязанской области п</w:t>
      </w:r>
      <w:r w:rsidRPr="008F5B28">
        <w:rPr>
          <w:bCs/>
          <w:szCs w:val="28"/>
        </w:rPr>
        <w:t xml:space="preserve">олитической партии </w:t>
      </w:r>
      <w:r>
        <w:rPr>
          <w:bCs/>
          <w:szCs w:val="28"/>
        </w:rPr>
        <w:t>«НОВЫЕ ЛЮДИ</w:t>
      </w:r>
      <w:r w:rsidRPr="008F5B28">
        <w:rPr>
          <w:bCs/>
          <w:szCs w:val="28"/>
        </w:rPr>
        <w:t>»</w:t>
      </w:r>
      <w:r w:rsidRPr="008F5B28">
        <w:rPr>
          <w:szCs w:val="28"/>
        </w:rPr>
        <w:t>, в соответствии с ч.2 ст. 44 Закона Рязанской области 30.07.2009г. № 85-ОЗ «О выборах депутатов Рязанской областной Думы»,</w:t>
      </w:r>
      <w:r>
        <w:rPr>
          <w:szCs w:val="28"/>
        </w:rPr>
        <w:t xml:space="preserve"> </w:t>
      </w:r>
      <w:r>
        <w:t>учитывая</w:t>
      </w:r>
      <w:r>
        <w:rPr>
          <w:bCs/>
        </w:rPr>
        <w:t xml:space="preserve"> постановление Избирательной комиссии Рязанской области</w:t>
      </w:r>
      <w:r w:rsidRPr="005B45FE">
        <w:rPr>
          <w:bCs/>
        </w:rPr>
        <w:t xml:space="preserve"> </w:t>
      </w:r>
      <w:r>
        <w:rPr>
          <w:bCs/>
        </w:rPr>
        <w:t xml:space="preserve">от 11 июня 2025 года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Pr="00CE29CF">
        <w:rPr>
          <w:rFonts w:ascii="Times New Roman CYR" w:hAnsi="Times New Roman CYR"/>
        </w:rPr>
        <w:t>территориал</w:t>
      </w:r>
      <w:r>
        <w:rPr>
          <w:rFonts w:ascii="Times New Roman CYR" w:hAnsi="Times New Roman CYR"/>
        </w:rPr>
        <w:t>ь</w:t>
      </w:r>
      <w:r w:rsidRPr="00CE29CF">
        <w:rPr>
          <w:rFonts w:ascii="Times New Roman CYR" w:hAnsi="Times New Roman CYR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</w:t>
      </w:r>
      <w:r>
        <w:rPr>
          <w:rFonts w:ascii="Times New Roman CYR" w:hAnsi="Times New Roman CYR"/>
        </w:rPr>
        <w:t xml:space="preserve"> </w:t>
      </w:r>
      <w:r w:rsidRPr="00CE29CF">
        <w:rPr>
          <w:rFonts w:ascii="Times New Roman CYR" w:hAnsi="Times New Roman CYR"/>
        </w:rPr>
        <w:t>№ 9</w:t>
      </w:r>
    </w:p>
    <w:p w14:paraId="408EB072" w14:textId="77777777" w:rsidR="001C707A" w:rsidRDefault="001C707A" w:rsidP="001C707A">
      <w:pPr>
        <w:spacing w:line="360" w:lineRule="auto"/>
        <w:rPr>
          <w:szCs w:val="28"/>
        </w:rPr>
      </w:pPr>
      <w:r w:rsidRPr="008F5B28">
        <w:rPr>
          <w:szCs w:val="28"/>
        </w:rPr>
        <w:t xml:space="preserve">                                                     </w:t>
      </w:r>
    </w:p>
    <w:p w14:paraId="3D13E5EC" w14:textId="77777777" w:rsidR="001C707A" w:rsidRDefault="001C707A" w:rsidP="001C707A">
      <w:pPr>
        <w:spacing w:line="360" w:lineRule="auto"/>
        <w:jc w:val="center"/>
        <w:rPr>
          <w:szCs w:val="28"/>
        </w:rPr>
      </w:pPr>
    </w:p>
    <w:p w14:paraId="3F6866C7" w14:textId="77777777" w:rsidR="001C707A" w:rsidRDefault="001C707A" w:rsidP="001C707A">
      <w:pPr>
        <w:spacing w:line="360" w:lineRule="auto"/>
        <w:jc w:val="center"/>
        <w:rPr>
          <w:szCs w:val="28"/>
        </w:rPr>
      </w:pPr>
    </w:p>
    <w:p w14:paraId="233BA42E" w14:textId="77777777" w:rsidR="001C707A" w:rsidRPr="008F5B28" w:rsidRDefault="001C707A" w:rsidP="001C707A">
      <w:pPr>
        <w:spacing w:line="360" w:lineRule="auto"/>
        <w:jc w:val="center"/>
        <w:rPr>
          <w:szCs w:val="28"/>
        </w:rPr>
      </w:pPr>
      <w:r w:rsidRPr="008F5B28">
        <w:rPr>
          <w:szCs w:val="28"/>
        </w:rPr>
        <w:lastRenderedPageBreak/>
        <w:t>Р Е Ш И Л А :</w:t>
      </w:r>
    </w:p>
    <w:p w14:paraId="421641EB" w14:textId="77777777" w:rsidR="001C707A" w:rsidRPr="008F5B28" w:rsidRDefault="001C707A" w:rsidP="001C707A">
      <w:pPr>
        <w:spacing w:line="360" w:lineRule="auto"/>
        <w:ind w:firstLine="708"/>
        <w:jc w:val="both"/>
        <w:rPr>
          <w:szCs w:val="28"/>
        </w:rPr>
      </w:pPr>
      <w:r w:rsidRPr="008F5B28">
        <w:rPr>
          <w:szCs w:val="28"/>
        </w:rPr>
        <w:t xml:space="preserve"> 1.</w:t>
      </w:r>
      <w:r>
        <w:rPr>
          <w:szCs w:val="28"/>
        </w:rPr>
        <w:t xml:space="preserve"> </w:t>
      </w:r>
      <w:r w:rsidRPr="008F5B28">
        <w:rPr>
          <w:szCs w:val="28"/>
        </w:rPr>
        <w:t xml:space="preserve">Зарегистрировать  </w:t>
      </w:r>
      <w:r w:rsidRPr="008F5B28">
        <w:rPr>
          <w:bCs/>
          <w:szCs w:val="28"/>
        </w:rPr>
        <w:t xml:space="preserve">кандидатом в депутаты  Рязанской областной Думы  </w:t>
      </w:r>
      <w:r>
        <w:rPr>
          <w:bCs/>
          <w:szCs w:val="28"/>
        </w:rPr>
        <w:t>восьмого</w:t>
      </w:r>
      <w:r w:rsidRPr="008F5B28">
        <w:rPr>
          <w:bCs/>
          <w:szCs w:val="28"/>
        </w:rPr>
        <w:t xml:space="preserve"> созыва</w:t>
      </w:r>
      <w:r w:rsidRPr="008F5B28">
        <w:rPr>
          <w:szCs w:val="28"/>
        </w:rPr>
        <w:t xml:space="preserve"> по одномандатному избирательному округу № 9 </w:t>
      </w:r>
      <w:r>
        <w:rPr>
          <w:szCs w:val="28"/>
        </w:rPr>
        <w:t xml:space="preserve">      И Валентину Николаевну</w:t>
      </w:r>
      <w:r w:rsidRPr="008F5B28">
        <w:rPr>
          <w:szCs w:val="28"/>
        </w:rPr>
        <w:t xml:space="preserve">, </w:t>
      </w:r>
      <w:r>
        <w:rPr>
          <w:szCs w:val="28"/>
        </w:rPr>
        <w:t>28</w:t>
      </w:r>
      <w:r w:rsidRPr="008F5B28">
        <w:rPr>
          <w:szCs w:val="28"/>
        </w:rPr>
        <w:t>.0</w:t>
      </w:r>
      <w:r>
        <w:rPr>
          <w:szCs w:val="28"/>
        </w:rPr>
        <w:t>3</w:t>
      </w:r>
      <w:r w:rsidRPr="008F5B28">
        <w:rPr>
          <w:szCs w:val="28"/>
        </w:rPr>
        <w:t>.19</w:t>
      </w:r>
      <w:r>
        <w:rPr>
          <w:szCs w:val="28"/>
        </w:rPr>
        <w:t>84</w:t>
      </w:r>
      <w:r w:rsidRPr="008F5B28">
        <w:rPr>
          <w:szCs w:val="28"/>
        </w:rPr>
        <w:t xml:space="preserve"> года рождения, выдвинутого</w:t>
      </w:r>
      <w:r w:rsidRPr="008F5B28">
        <w:rPr>
          <w:bCs/>
          <w:szCs w:val="28"/>
        </w:rPr>
        <w:t xml:space="preserve"> избирательным объединением «Региональное отделение </w:t>
      </w:r>
      <w:r>
        <w:rPr>
          <w:bCs/>
          <w:szCs w:val="28"/>
        </w:rPr>
        <w:t>в Рязанской области п</w:t>
      </w:r>
      <w:r w:rsidRPr="008F5B28">
        <w:rPr>
          <w:bCs/>
          <w:szCs w:val="28"/>
        </w:rPr>
        <w:t xml:space="preserve">олитической партии </w:t>
      </w:r>
      <w:r>
        <w:rPr>
          <w:bCs/>
          <w:szCs w:val="28"/>
        </w:rPr>
        <w:t>«НОВЫЕ ЛЮДИ</w:t>
      </w:r>
      <w:r w:rsidRPr="008F5B28">
        <w:rPr>
          <w:bCs/>
          <w:szCs w:val="28"/>
        </w:rPr>
        <w:t>»</w:t>
      </w:r>
      <w:r w:rsidRPr="008F5B28">
        <w:rPr>
          <w:szCs w:val="28"/>
        </w:rPr>
        <w:t xml:space="preserve">: </w:t>
      </w:r>
    </w:p>
    <w:p w14:paraId="6AEB999A" w14:textId="77777777" w:rsidR="001C707A" w:rsidRPr="008F5B28" w:rsidRDefault="001C707A" w:rsidP="001C707A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- дата регистрации:     </w:t>
      </w:r>
      <w:r>
        <w:rPr>
          <w:rFonts w:eastAsia="Calibri"/>
          <w:szCs w:val="28"/>
        </w:rPr>
        <w:t>22</w:t>
      </w:r>
      <w:r w:rsidRPr="008F5B28">
        <w:rPr>
          <w:rFonts w:eastAsia="Calibri"/>
          <w:szCs w:val="28"/>
        </w:rPr>
        <w:t xml:space="preserve"> июля 202</w:t>
      </w:r>
      <w:r>
        <w:rPr>
          <w:rFonts w:eastAsia="Calibri"/>
          <w:szCs w:val="28"/>
        </w:rPr>
        <w:t>5</w:t>
      </w:r>
      <w:r w:rsidRPr="008F5B28">
        <w:rPr>
          <w:rFonts w:eastAsia="Calibri"/>
          <w:szCs w:val="28"/>
        </w:rPr>
        <w:t xml:space="preserve"> года;        </w:t>
      </w:r>
    </w:p>
    <w:p w14:paraId="6B70A2DA" w14:textId="77777777" w:rsidR="001C707A" w:rsidRPr="008F5B28" w:rsidRDefault="001C707A" w:rsidP="001C707A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- время регистрации:  </w:t>
      </w:r>
      <w:r w:rsidRPr="00FA162F">
        <w:rPr>
          <w:rFonts w:eastAsia="Calibri"/>
          <w:szCs w:val="28"/>
        </w:rPr>
        <w:t>10 часов 30 минут.</w:t>
      </w:r>
    </w:p>
    <w:p w14:paraId="5B24736A" w14:textId="77777777" w:rsidR="001C707A" w:rsidRPr="008F5B28" w:rsidRDefault="001C707A" w:rsidP="001C707A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        2. Выдать зарегистрированному кандидату удостоверение о регистрации</w:t>
      </w:r>
    </w:p>
    <w:p w14:paraId="206C8AD8" w14:textId="77777777" w:rsidR="001C707A" w:rsidRPr="008F5B28" w:rsidRDefault="001C707A" w:rsidP="001C707A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        3. Направить представленные в </w:t>
      </w:r>
      <w:r>
        <w:rPr>
          <w:rFonts w:eastAsia="Calibri"/>
          <w:szCs w:val="28"/>
        </w:rPr>
        <w:t>территориальную</w:t>
      </w:r>
      <w:r w:rsidRPr="008F5B28">
        <w:rPr>
          <w:rFonts w:eastAsia="Calibri"/>
          <w:szCs w:val="28"/>
        </w:rPr>
        <w:t xml:space="preserve"> избирательную комиссию  </w:t>
      </w:r>
      <w:r>
        <w:rPr>
          <w:rFonts w:eastAsia="Calibri"/>
          <w:szCs w:val="28"/>
        </w:rPr>
        <w:t>Шацкого района Рязанской области</w:t>
      </w:r>
      <w:r w:rsidRPr="008F5B28">
        <w:rPr>
          <w:rFonts w:eastAsia="Calibri"/>
          <w:szCs w:val="28"/>
        </w:rPr>
        <w:t xml:space="preserve"> сведения о кандидате в соответствующие государственные органы для проверки достоверности сведений.</w:t>
      </w:r>
    </w:p>
    <w:p w14:paraId="7F173211" w14:textId="77777777" w:rsidR="001C707A" w:rsidRPr="008F5B28" w:rsidRDefault="001C707A" w:rsidP="001C707A">
      <w:pPr>
        <w:spacing w:line="360" w:lineRule="auto"/>
        <w:ind w:firstLine="708"/>
        <w:jc w:val="both"/>
        <w:rPr>
          <w:szCs w:val="28"/>
        </w:rPr>
      </w:pPr>
      <w:r w:rsidRPr="00B976E9">
        <w:rPr>
          <w:szCs w:val="28"/>
        </w:rPr>
        <w:t>4. Направить настоящее решение в территориальные комиссии  Сапожковского, Сараевского, Шацкого и Чучковского  районов для размещения на страницах официальных сайтов.</w:t>
      </w:r>
    </w:p>
    <w:p w14:paraId="37E8BFD2" w14:textId="77777777" w:rsidR="001C707A" w:rsidRPr="008F5B28" w:rsidRDefault="001C707A" w:rsidP="001C707A">
      <w:pPr>
        <w:spacing w:line="360" w:lineRule="auto"/>
        <w:rPr>
          <w:bCs/>
          <w:sz w:val="16"/>
          <w:szCs w:val="16"/>
        </w:rPr>
      </w:pPr>
    </w:p>
    <w:p w14:paraId="7713A8B0" w14:textId="77777777" w:rsidR="001C707A" w:rsidRPr="008F5B28" w:rsidRDefault="001C707A" w:rsidP="001C707A">
      <w:pPr>
        <w:spacing w:line="360" w:lineRule="auto"/>
        <w:ind w:firstLine="851"/>
        <w:rPr>
          <w:bCs/>
          <w:sz w:val="16"/>
          <w:szCs w:val="16"/>
        </w:rPr>
      </w:pPr>
    </w:p>
    <w:p w14:paraId="483B5A21" w14:textId="77777777" w:rsidR="001C707A" w:rsidRPr="008F5B28" w:rsidRDefault="001C707A" w:rsidP="001C707A">
      <w:pPr>
        <w:spacing w:line="360" w:lineRule="auto"/>
        <w:ind w:firstLine="851"/>
        <w:rPr>
          <w:bCs/>
          <w:sz w:val="16"/>
          <w:szCs w:val="16"/>
        </w:rPr>
      </w:pPr>
    </w:p>
    <w:p w14:paraId="27FD76F0" w14:textId="77777777" w:rsidR="001C707A" w:rsidRPr="008F5B28" w:rsidRDefault="001C707A" w:rsidP="001C707A">
      <w:pPr>
        <w:spacing w:line="360" w:lineRule="auto"/>
        <w:rPr>
          <w:szCs w:val="28"/>
        </w:rPr>
      </w:pPr>
      <w:r w:rsidRPr="008F5B28">
        <w:rPr>
          <w:rFonts w:ascii="Times New Roman CYR" w:hAnsi="Times New Roman CYR"/>
          <w:szCs w:val="28"/>
        </w:rPr>
        <w:t xml:space="preserve">Председатель </w:t>
      </w:r>
      <w:r>
        <w:rPr>
          <w:rFonts w:ascii="Times New Roman CYR" w:hAnsi="Times New Roman CYR"/>
          <w:szCs w:val="28"/>
        </w:rPr>
        <w:t>Т</w:t>
      </w:r>
      <w:r w:rsidRPr="008F5B28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Шацкого района</w:t>
      </w:r>
      <w:r w:rsidRPr="008F5B28">
        <w:rPr>
          <w:rFonts w:ascii="Times New Roman CYR" w:hAnsi="Times New Roman CYR"/>
          <w:szCs w:val="28"/>
        </w:rPr>
        <w:t xml:space="preserve">                                  </w:t>
      </w:r>
      <w:r w:rsidRPr="008F5B28">
        <w:rPr>
          <w:szCs w:val="28"/>
        </w:rPr>
        <w:t xml:space="preserve">     </w:t>
      </w:r>
      <w:proofErr w:type="spellStart"/>
      <w:r w:rsidRPr="008F5B28">
        <w:rPr>
          <w:szCs w:val="28"/>
        </w:rPr>
        <w:t>Л.А.Петрушкина</w:t>
      </w:r>
      <w:proofErr w:type="spellEnd"/>
    </w:p>
    <w:p w14:paraId="41C88B96" w14:textId="0151BF42" w:rsidR="001C707A" w:rsidRPr="008F5B28" w:rsidRDefault="001C707A" w:rsidP="001C707A">
      <w:pPr>
        <w:tabs>
          <w:tab w:val="left" w:pos="5699"/>
        </w:tabs>
        <w:spacing w:line="360" w:lineRule="auto"/>
        <w:rPr>
          <w:szCs w:val="28"/>
        </w:rPr>
      </w:pPr>
      <w:r w:rsidRPr="008F5B28">
        <w:rPr>
          <w:szCs w:val="28"/>
        </w:rPr>
        <w:t xml:space="preserve">Секретарь </w:t>
      </w:r>
      <w:r>
        <w:rPr>
          <w:rFonts w:ascii="Times New Roman CYR" w:hAnsi="Times New Roman CYR"/>
          <w:szCs w:val="28"/>
        </w:rPr>
        <w:t>Т</w:t>
      </w:r>
      <w:r w:rsidRPr="008F5B28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 Шацкого района</w:t>
      </w:r>
      <w:r w:rsidRPr="008F5B28">
        <w:rPr>
          <w:szCs w:val="28"/>
        </w:rPr>
        <w:tab/>
        <w:t xml:space="preserve">  </w:t>
      </w:r>
      <w:r w:rsidRPr="008F5B28">
        <w:rPr>
          <w:szCs w:val="28"/>
        </w:rPr>
        <w:tab/>
      </w:r>
      <w:r>
        <w:rPr>
          <w:szCs w:val="28"/>
        </w:rPr>
        <w:t xml:space="preserve">          Е.Б. </w:t>
      </w:r>
      <w:proofErr w:type="spellStart"/>
      <w:r>
        <w:rPr>
          <w:szCs w:val="28"/>
        </w:rPr>
        <w:t>Бусарева</w:t>
      </w:r>
      <w:proofErr w:type="spellEnd"/>
    </w:p>
    <w:p w14:paraId="459FCE63" w14:textId="77777777" w:rsidR="001C707A" w:rsidRDefault="001C707A" w:rsidP="001C707A">
      <w:pPr>
        <w:jc w:val="center"/>
        <w:rPr>
          <w:noProof/>
          <w:sz w:val="22"/>
          <w:szCs w:val="22"/>
        </w:rPr>
      </w:pPr>
    </w:p>
    <w:p w14:paraId="1EBD7E17" w14:textId="77777777" w:rsidR="001C707A" w:rsidRDefault="001C707A" w:rsidP="001C707A">
      <w:pPr>
        <w:jc w:val="center"/>
        <w:rPr>
          <w:noProof/>
          <w:sz w:val="22"/>
          <w:szCs w:val="22"/>
        </w:rPr>
      </w:pPr>
    </w:p>
    <w:p w14:paraId="669AEED4" w14:textId="77777777" w:rsidR="001C707A" w:rsidRDefault="001C707A" w:rsidP="001C707A">
      <w:pPr>
        <w:jc w:val="center"/>
        <w:rPr>
          <w:noProof/>
          <w:sz w:val="22"/>
          <w:szCs w:val="22"/>
        </w:rPr>
      </w:pPr>
    </w:p>
    <w:p w14:paraId="60C916E0" w14:textId="77777777" w:rsidR="001C707A" w:rsidRDefault="001C707A" w:rsidP="001C707A">
      <w:pPr>
        <w:jc w:val="center"/>
        <w:rPr>
          <w:noProof/>
          <w:sz w:val="22"/>
          <w:szCs w:val="22"/>
        </w:rPr>
      </w:pPr>
    </w:p>
    <w:p w14:paraId="425CC5E1" w14:textId="77777777" w:rsidR="005749AD" w:rsidRDefault="005749AD"/>
    <w:sectPr w:rsidR="0057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7A"/>
    <w:rsid w:val="001C707A"/>
    <w:rsid w:val="005749AD"/>
    <w:rsid w:val="00A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7982"/>
  <w15:chartTrackingRefBased/>
  <w15:docId w15:val="{E112F4BA-E901-48B7-B600-152F2A97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2025-07-22T08:35:00Z</dcterms:created>
  <dcterms:modified xsi:type="dcterms:W3CDTF">2025-07-22T08:47:00Z</dcterms:modified>
</cp:coreProperties>
</file>