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8D43" w14:textId="34E66B4A" w:rsidR="00457252" w:rsidRPr="00CE29CF" w:rsidRDefault="00457252" w:rsidP="00457252">
      <w:pPr>
        <w:jc w:val="center"/>
        <w:rPr>
          <w:noProof/>
          <w:sz w:val="22"/>
          <w:szCs w:val="22"/>
        </w:rPr>
      </w:pPr>
      <w:r w:rsidRPr="00B51240">
        <w:rPr>
          <w:noProof/>
          <w:sz w:val="22"/>
          <w:szCs w:val="22"/>
        </w:rPr>
        <w:drawing>
          <wp:inline distT="0" distB="0" distL="0" distR="0" wp14:anchorId="09625E6F" wp14:editId="26A2215B">
            <wp:extent cx="659765" cy="7715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0FB02" w14:textId="77777777" w:rsidR="00457252" w:rsidRPr="00CE29CF" w:rsidRDefault="00457252" w:rsidP="00457252">
      <w:pPr>
        <w:jc w:val="center"/>
        <w:rPr>
          <w:noProof/>
          <w:sz w:val="22"/>
          <w:szCs w:val="22"/>
        </w:rPr>
      </w:pPr>
    </w:p>
    <w:p w14:paraId="2D9A7A5B" w14:textId="77777777" w:rsidR="00457252" w:rsidRPr="00CE29CF" w:rsidRDefault="00457252" w:rsidP="00457252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 xml:space="preserve">Территориальная избирательная комиссия Шацкого района </w:t>
      </w:r>
    </w:p>
    <w:p w14:paraId="1A54CE00" w14:textId="77777777" w:rsidR="00457252" w:rsidRPr="00CE29CF" w:rsidRDefault="00457252" w:rsidP="00457252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>Рязанской области</w:t>
      </w:r>
    </w:p>
    <w:p w14:paraId="426FA0C7" w14:textId="77777777" w:rsidR="00457252" w:rsidRPr="00CE29CF" w:rsidRDefault="00457252" w:rsidP="00457252">
      <w:pPr>
        <w:jc w:val="center"/>
        <w:rPr>
          <w:sz w:val="18"/>
          <w:szCs w:val="18"/>
        </w:rPr>
      </w:pPr>
      <w:r w:rsidRPr="00CE29CF"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4F77D6C5" w14:textId="77777777" w:rsidR="00457252" w:rsidRDefault="00457252" w:rsidP="00457252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437733A9" w14:textId="77777777" w:rsidR="00457252" w:rsidRDefault="00457252" w:rsidP="00457252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4F05AA0B" w14:textId="77777777" w:rsidR="00457252" w:rsidRDefault="00457252" w:rsidP="00457252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2759450F" w14:textId="77777777" w:rsidR="00457252" w:rsidRDefault="00457252" w:rsidP="00457252">
      <w:pPr>
        <w:tabs>
          <w:tab w:val="left" w:pos="5365"/>
        </w:tabs>
        <w:rPr>
          <w:szCs w:val="28"/>
        </w:rPr>
      </w:pPr>
    </w:p>
    <w:p w14:paraId="26BB1ADB" w14:textId="77777777" w:rsidR="00457252" w:rsidRDefault="00457252" w:rsidP="00457252">
      <w:pPr>
        <w:jc w:val="center"/>
        <w:rPr>
          <w:b/>
          <w:bCs/>
          <w:szCs w:val="28"/>
        </w:rPr>
      </w:pPr>
      <w:r w:rsidRPr="00B51240">
        <w:rPr>
          <w:b/>
          <w:bCs/>
          <w:szCs w:val="28"/>
        </w:rPr>
        <w:t>12.07.2025 г.                                                                                           № 1</w:t>
      </w:r>
      <w:r w:rsidRPr="001866EA">
        <w:rPr>
          <w:b/>
          <w:bCs/>
          <w:szCs w:val="28"/>
        </w:rPr>
        <w:t>3</w:t>
      </w:r>
      <w:r>
        <w:rPr>
          <w:b/>
          <w:bCs/>
          <w:szCs w:val="28"/>
        </w:rPr>
        <w:t>7</w:t>
      </w:r>
      <w:r w:rsidRPr="001866EA">
        <w:rPr>
          <w:b/>
          <w:bCs/>
          <w:szCs w:val="28"/>
        </w:rPr>
        <w:t>/4</w:t>
      </w:r>
      <w:r>
        <w:rPr>
          <w:b/>
          <w:bCs/>
          <w:szCs w:val="28"/>
        </w:rPr>
        <w:t>51</w:t>
      </w:r>
    </w:p>
    <w:p w14:paraId="73020531" w14:textId="77777777" w:rsidR="00457252" w:rsidRDefault="00457252" w:rsidP="00457252">
      <w:pPr>
        <w:jc w:val="center"/>
        <w:rPr>
          <w:rFonts w:ascii="Times New Roman CYR" w:hAnsi="Times New Roman CYR"/>
          <w:szCs w:val="28"/>
        </w:rPr>
      </w:pPr>
    </w:p>
    <w:p w14:paraId="2F8E2D80" w14:textId="77777777" w:rsidR="00457252" w:rsidRDefault="00457252" w:rsidP="00457252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  <w:bCs/>
        </w:rPr>
      </w:pPr>
      <w:r w:rsidRPr="00B90B83">
        <w:rPr>
          <w:b/>
          <w:bCs/>
        </w:rPr>
        <w:t xml:space="preserve">О разрешении на открытие специального избирательного счета </w:t>
      </w:r>
    </w:p>
    <w:p w14:paraId="7C745559" w14:textId="77777777" w:rsidR="00457252" w:rsidRDefault="00457252" w:rsidP="00457252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Коноваленко Елене Анатольевне кандидату в депутаты Рязанской областной Думы восьмого созыва, выдвинутого избирательным объединением «Рязанское региональное отделение Политической партии ЛДПР – Либерально-демократической партии России»</w:t>
      </w:r>
    </w:p>
    <w:p w14:paraId="15FB2CF9" w14:textId="77777777" w:rsidR="00457252" w:rsidRPr="00CE29CF" w:rsidRDefault="00457252" w:rsidP="00457252">
      <w:pPr>
        <w:pStyle w:val="a5"/>
        <w:tabs>
          <w:tab w:val="clear" w:pos="4153"/>
          <w:tab w:val="clear" w:pos="8306"/>
        </w:tabs>
        <w:spacing w:line="360" w:lineRule="auto"/>
        <w:jc w:val="center"/>
      </w:pPr>
    </w:p>
    <w:p w14:paraId="5FF906D3" w14:textId="77777777" w:rsidR="00457252" w:rsidRDefault="00457252" w:rsidP="00457252">
      <w:pPr>
        <w:spacing w:line="360" w:lineRule="auto"/>
        <w:ind w:firstLine="708"/>
        <w:jc w:val="both"/>
        <w:rPr>
          <w:rFonts w:ascii="Times New Roman CYR" w:hAnsi="Times New Roman CYR"/>
          <w:szCs w:val="28"/>
        </w:rPr>
      </w:pPr>
      <w:r w:rsidRPr="005B45FE">
        <w:rPr>
          <w:szCs w:val="28"/>
        </w:rPr>
        <w:t>На основа</w:t>
      </w:r>
      <w:r>
        <w:rPr>
          <w:szCs w:val="28"/>
        </w:rPr>
        <w:t xml:space="preserve">нии документов, представленных кандидатом в депутаты Рязанской областной Думы восьмого созыва (далее – кандидат) </w:t>
      </w:r>
      <w:r>
        <w:rPr>
          <w:bCs/>
          <w:szCs w:val="28"/>
        </w:rPr>
        <w:t xml:space="preserve">Коноваленко Еленой Анатольевной, выдвинутого избирательным объединением </w:t>
      </w:r>
      <w:r w:rsidRPr="00EA24C3">
        <w:rPr>
          <w:szCs w:val="28"/>
        </w:rPr>
        <w:t>«Рязанское региональное отделение Политической партии ЛДПР – Либерально-демократической партии России»</w:t>
      </w:r>
      <w:r>
        <w:rPr>
          <w:szCs w:val="28"/>
        </w:rPr>
        <w:t xml:space="preserve"> по одномандатному избирательному округу №9,</w:t>
      </w:r>
      <w:r>
        <w:rPr>
          <w:bCs/>
          <w:szCs w:val="28"/>
        </w:rPr>
        <w:t xml:space="preserve">  а так же </w:t>
      </w:r>
      <w:r w:rsidRPr="005B45FE">
        <w:rPr>
          <w:szCs w:val="28"/>
        </w:rPr>
        <w:t xml:space="preserve">в соответствии со статьей 64 </w:t>
      </w:r>
      <w:r w:rsidRPr="005B45FE">
        <w:rPr>
          <w:bCs/>
          <w:szCs w:val="28"/>
        </w:rPr>
        <w:t xml:space="preserve">Закона Рязанской области от 30 июня 2009 года № 85-ОЗ «О выборах депутатов Рязанской областной Думы», </w:t>
      </w:r>
      <w:r w:rsidRPr="005B45FE">
        <w:rPr>
          <w:szCs w:val="28"/>
        </w:rPr>
        <w:t xml:space="preserve">Порядком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</w:t>
      </w:r>
      <w:r>
        <w:rPr>
          <w:szCs w:val="28"/>
        </w:rPr>
        <w:t xml:space="preserve"> </w:t>
      </w:r>
      <w:r w:rsidRPr="005B45FE">
        <w:rPr>
          <w:szCs w:val="28"/>
        </w:rPr>
        <w:t>Избирательной комиссии Рязанской области от 31 мая 2018 года</w:t>
      </w:r>
      <w:r>
        <w:rPr>
          <w:szCs w:val="28"/>
        </w:rPr>
        <w:t xml:space="preserve"> </w:t>
      </w:r>
      <w:r w:rsidRPr="005B45FE">
        <w:rPr>
          <w:szCs w:val="28"/>
        </w:rPr>
        <w:t xml:space="preserve"> № 69/647-6, </w:t>
      </w:r>
      <w:r w:rsidRPr="005B45FE">
        <w:rPr>
          <w:bCs/>
          <w:szCs w:val="28"/>
        </w:rPr>
        <w:t xml:space="preserve"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</w:t>
      </w:r>
      <w:r w:rsidRPr="005B45FE">
        <w:rPr>
          <w:bCs/>
          <w:szCs w:val="28"/>
        </w:rPr>
        <w:lastRenderedPageBreak/>
        <w:t xml:space="preserve">утвержденной </w:t>
      </w:r>
      <w:r w:rsidRPr="005B45FE">
        <w:rPr>
          <w:szCs w:val="28"/>
        </w:rPr>
        <w:t>постановлением Избирательной комиссии Рязанской области от 31 мая 2018 года № 69/650-6</w:t>
      </w:r>
      <w:r>
        <w:rPr>
          <w:szCs w:val="28"/>
        </w:rPr>
        <w:t>, учитывая</w:t>
      </w:r>
      <w:r>
        <w:rPr>
          <w:bCs/>
          <w:szCs w:val="28"/>
        </w:rPr>
        <w:t xml:space="preserve"> постановление Избирательной комиссии Рязанской области</w:t>
      </w:r>
      <w:r w:rsidRPr="005B45FE">
        <w:rPr>
          <w:bCs/>
          <w:szCs w:val="28"/>
        </w:rPr>
        <w:t xml:space="preserve"> </w:t>
      </w:r>
      <w:r>
        <w:rPr>
          <w:bCs/>
          <w:szCs w:val="28"/>
        </w:rPr>
        <w:t xml:space="preserve">от 11 июня 2025 года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</w:t>
      </w:r>
      <w:r w:rsidRPr="00CE29CF">
        <w:rPr>
          <w:rFonts w:ascii="Times New Roman CYR" w:hAnsi="Times New Roman CYR"/>
          <w:szCs w:val="28"/>
        </w:rPr>
        <w:t>территориал</w:t>
      </w:r>
      <w:r>
        <w:rPr>
          <w:rFonts w:ascii="Times New Roman CYR" w:hAnsi="Times New Roman CYR"/>
          <w:szCs w:val="28"/>
        </w:rPr>
        <w:t>ь</w:t>
      </w:r>
      <w:r w:rsidRPr="00CE29CF">
        <w:rPr>
          <w:rFonts w:ascii="Times New Roman CYR" w:hAnsi="Times New Roman CYR"/>
          <w:szCs w:val="28"/>
        </w:rPr>
        <w:t xml:space="preserve">ная избирательная комиссия Шацкого района Рязанской области, на которую возложены полномочия окружной избирательной комиссии одномандатного избирательного округа </w:t>
      </w:r>
      <w:r>
        <w:rPr>
          <w:rFonts w:ascii="Times New Roman CYR" w:hAnsi="Times New Roman CYR"/>
          <w:szCs w:val="28"/>
        </w:rPr>
        <w:t xml:space="preserve"> </w:t>
      </w:r>
      <w:r w:rsidRPr="00CE29CF">
        <w:rPr>
          <w:rFonts w:ascii="Times New Roman CYR" w:hAnsi="Times New Roman CYR"/>
          <w:szCs w:val="28"/>
        </w:rPr>
        <w:t xml:space="preserve">№ 9 </w:t>
      </w:r>
    </w:p>
    <w:p w14:paraId="6F87B998" w14:textId="77777777" w:rsidR="00457252" w:rsidRPr="00CE29CF" w:rsidRDefault="00457252" w:rsidP="00457252">
      <w:pPr>
        <w:spacing w:line="360" w:lineRule="auto"/>
        <w:ind w:firstLine="708"/>
        <w:jc w:val="both"/>
        <w:rPr>
          <w:rFonts w:ascii="Times New Roman CYR" w:hAnsi="Times New Roman CYR"/>
          <w:szCs w:val="28"/>
        </w:rPr>
      </w:pPr>
    </w:p>
    <w:p w14:paraId="44E80078" w14:textId="77777777" w:rsidR="00457252" w:rsidRDefault="00457252" w:rsidP="00457252">
      <w:pPr>
        <w:pStyle w:val="a3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 Е Ш И Л А:</w:t>
      </w:r>
    </w:p>
    <w:p w14:paraId="1366C600" w14:textId="77777777" w:rsidR="00457252" w:rsidRDefault="00457252" w:rsidP="00457252">
      <w:pPr>
        <w:pStyle w:val="a3"/>
        <w:spacing w:line="360" w:lineRule="auto"/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45FE">
        <w:rPr>
          <w:sz w:val="28"/>
          <w:szCs w:val="28"/>
        </w:rPr>
        <w:t>Разрешить</w:t>
      </w:r>
      <w:r w:rsidRPr="00E12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кандидату Коноваленко Елене Анатольевне, ИНН: 622402585730, выдвинутому </w:t>
      </w:r>
      <w:r>
        <w:rPr>
          <w:bCs/>
          <w:sz w:val="28"/>
          <w:szCs w:val="28"/>
        </w:rPr>
        <w:t xml:space="preserve">избирательным объединением </w:t>
      </w:r>
      <w:r w:rsidRPr="00EA24C3">
        <w:rPr>
          <w:sz w:val="28"/>
          <w:szCs w:val="28"/>
        </w:rPr>
        <w:t>«Рязанское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по одномандатному избирательному округу №9,</w:t>
      </w:r>
      <w:r w:rsidRPr="005B45FE">
        <w:rPr>
          <w:sz w:val="28"/>
          <w:szCs w:val="28"/>
        </w:rPr>
        <w:t xml:space="preserve"> открыть специальный избирательный счет для формирования избирательного фонда в</w:t>
      </w:r>
      <w:r>
        <w:rPr>
          <w:sz w:val="28"/>
          <w:szCs w:val="28"/>
        </w:rPr>
        <w:t xml:space="preserve"> дополнительном офисе № 8606/093 </w:t>
      </w:r>
      <w:r w:rsidRPr="005B45FE">
        <w:rPr>
          <w:sz w:val="28"/>
          <w:szCs w:val="28"/>
        </w:rPr>
        <w:t xml:space="preserve"> </w:t>
      </w:r>
      <w:r w:rsidRPr="002979AA">
        <w:rPr>
          <w:sz w:val="28"/>
          <w:szCs w:val="28"/>
        </w:rPr>
        <w:t xml:space="preserve">Рязанского отделения № 8606 ПАО Сбербанк по адресу: </w:t>
      </w:r>
      <w:r w:rsidRPr="009D6C8E">
        <w:rPr>
          <w:sz w:val="28"/>
          <w:szCs w:val="28"/>
        </w:rPr>
        <w:t xml:space="preserve">г. Шацк, ул. Карла Маркса, </w:t>
      </w:r>
      <w:r>
        <w:rPr>
          <w:sz w:val="28"/>
          <w:szCs w:val="28"/>
        </w:rPr>
        <w:t xml:space="preserve">   </w:t>
      </w:r>
      <w:r w:rsidRPr="009D6C8E">
        <w:rPr>
          <w:sz w:val="28"/>
          <w:szCs w:val="28"/>
        </w:rPr>
        <w:t>дом 21.</w:t>
      </w:r>
    </w:p>
    <w:p w14:paraId="68C6AFA3" w14:textId="77777777" w:rsidR="00457252" w:rsidRPr="005B45FE" w:rsidRDefault="00457252" w:rsidP="00457252">
      <w:pPr>
        <w:pStyle w:val="a3"/>
        <w:spacing w:line="360" w:lineRule="auto"/>
        <w:ind w:firstLine="283"/>
        <w:rPr>
          <w:sz w:val="28"/>
          <w:szCs w:val="28"/>
        </w:rPr>
      </w:pPr>
      <w:r>
        <w:rPr>
          <w:sz w:val="28"/>
          <w:szCs w:val="28"/>
        </w:rPr>
        <w:t>2. Выдать кандидату Коноваленко Елене Анатольевне копию настоящего решения.</w:t>
      </w:r>
    </w:p>
    <w:p w14:paraId="294CDE8D" w14:textId="77777777" w:rsidR="00457252" w:rsidRDefault="00457252" w:rsidP="00457252">
      <w:pPr>
        <w:pStyle w:val="2"/>
        <w:spacing w:line="360" w:lineRule="auto"/>
        <w:ind w:left="0" w:firstLine="283"/>
        <w:rPr>
          <w:szCs w:val="28"/>
        </w:rPr>
      </w:pPr>
      <w:r>
        <w:rPr>
          <w:szCs w:val="28"/>
        </w:rPr>
        <w:t>3</w:t>
      </w:r>
      <w:r w:rsidRPr="005B45FE">
        <w:rPr>
          <w:szCs w:val="28"/>
        </w:rPr>
        <w:t xml:space="preserve">. </w:t>
      </w:r>
      <w:r>
        <w:rPr>
          <w:rFonts w:ascii="Times New Roman CYR" w:hAnsi="Times New Roman CYR"/>
          <w:szCs w:val="28"/>
        </w:rPr>
        <w:t xml:space="preserve">Разместить </w:t>
      </w:r>
      <w:r w:rsidRPr="005B45FE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5B45FE">
        <w:rPr>
          <w:szCs w:val="28"/>
        </w:rPr>
        <w:t xml:space="preserve"> на </w:t>
      </w:r>
      <w:r>
        <w:rPr>
          <w:szCs w:val="28"/>
        </w:rPr>
        <w:t>сайте</w:t>
      </w:r>
      <w:r w:rsidRPr="005B45FE">
        <w:rPr>
          <w:szCs w:val="28"/>
        </w:rPr>
        <w:t xml:space="preserve"> </w:t>
      </w:r>
      <w:r>
        <w:rPr>
          <w:szCs w:val="28"/>
        </w:rPr>
        <w:t>т</w:t>
      </w:r>
      <w:r w:rsidRPr="005B45FE">
        <w:rPr>
          <w:szCs w:val="28"/>
        </w:rPr>
        <w:t xml:space="preserve">ерриториальной избирательной комиссии </w:t>
      </w:r>
      <w:r>
        <w:rPr>
          <w:szCs w:val="28"/>
        </w:rPr>
        <w:t>Шацкого района Рязанской области</w:t>
      </w:r>
      <w:r w:rsidRPr="005B45FE">
        <w:rPr>
          <w:szCs w:val="28"/>
        </w:rPr>
        <w:t>.</w:t>
      </w:r>
    </w:p>
    <w:p w14:paraId="05029501" w14:textId="77777777" w:rsidR="00457252" w:rsidRPr="005B45FE" w:rsidRDefault="00457252" w:rsidP="00457252">
      <w:pPr>
        <w:pStyle w:val="2"/>
        <w:spacing w:line="360" w:lineRule="auto"/>
        <w:ind w:left="0" w:firstLine="283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23"/>
        <w:gridCol w:w="3050"/>
        <w:gridCol w:w="332"/>
        <w:gridCol w:w="2342"/>
      </w:tblGrid>
      <w:tr w:rsidR="00457252" w:rsidRPr="00A556F1" w14:paraId="5134E9F1" w14:textId="77777777" w:rsidTr="00D46B1B">
        <w:tc>
          <w:tcPr>
            <w:tcW w:w="3556" w:type="dxa"/>
          </w:tcPr>
          <w:p w14:paraId="4F1AE94E" w14:textId="77777777" w:rsidR="00457252" w:rsidRDefault="00457252" w:rsidP="00D46B1B">
            <w:pPr>
              <w:spacing w:line="360" w:lineRule="auto"/>
              <w:jc w:val="both"/>
              <w:rPr>
                <w:szCs w:val="28"/>
              </w:rPr>
            </w:pPr>
          </w:p>
          <w:p w14:paraId="56753A0A" w14:textId="77777777" w:rsidR="00457252" w:rsidRPr="00A556F1" w:rsidRDefault="00457252" w:rsidP="00D46B1B">
            <w:pPr>
              <w:spacing w:line="360" w:lineRule="auto"/>
              <w:jc w:val="both"/>
              <w:rPr>
                <w:szCs w:val="28"/>
              </w:rPr>
            </w:pPr>
            <w:r w:rsidRPr="00A556F1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ТИК</w:t>
            </w:r>
          </w:p>
        </w:tc>
        <w:tc>
          <w:tcPr>
            <w:tcW w:w="3107" w:type="dxa"/>
          </w:tcPr>
          <w:p w14:paraId="6A407044" w14:textId="77777777" w:rsidR="00457252" w:rsidRPr="00A556F1" w:rsidRDefault="00457252" w:rsidP="00D46B1B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  <w:gridSpan w:val="2"/>
          </w:tcPr>
          <w:p w14:paraId="451FCA5A" w14:textId="77777777" w:rsidR="00457252" w:rsidRDefault="00457252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 w:rsidRPr="00A556F1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</w:t>
            </w:r>
            <w:r w:rsidRPr="00A556F1">
              <w:rPr>
                <w:szCs w:val="28"/>
              </w:rPr>
              <w:t xml:space="preserve"> </w:t>
            </w:r>
          </w:p>
          <w:p w14:paraId="6FA2BCE1" w14:textId="77777777" w:rsidR="00457252" w:rsidRPr="00A556F1" w:rsidRDefault="00457252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901DB9">
              <w:rPr>
                <w:szCs w:val="28"/>
              </w:rPr>
              <w:t>Л.А.</w:t>
            </w:r>
            <w:r>
              <w:rPr>
                <w:szCs w:val="28"/>
              </w:rPr>
              <w:t xml:space="preserve"> </w:t>
            </w:r>
            <w:r w:rsidRPr="00901DB9">
              <w:rPr>
                <w:szCs w:val="28"/>
              </w:rPr>
              <w:t>Петрушкина</w:t>
            </w:r>
          </w:p>
        </w:tc>
      </w:tr>
      <w:tr w:rsidR="00457252" w:rsidRPr="00A556F1" w14:paraId="53D45027" w14:textId="77777777" w:rsidTr="00D46B1B">
        <w:tc>
          <w:tcPr>
            <w:tcW w:w="3556" w:type="dxa"/>
          </w:tcPr>
          <w:p w14:paraId="75FF9319" w14:textId="77777777" w:rsidR="00457252" w:rsidRPr="00A556F1" w:rsidRDefault="00457252" w:rsidP="00D46B1B">
            <w:pPr>
              <w:spacing w:line="360" w:lineRule="auto"/>
              <w:jc w:val="both"/>
              <w:rPr>
                <w:sz w:val="16"/>
                <w:szCs w:val="28"/>
              </w:rPr>
            </w:pPr>
          </w:p>
        </w:tc>
        <w:tc>
          <w:tcPr>
            <w:tcW w:w="3107" w:type="dxa"/>
          </w:tcPr>
          <w:p w14:paraId="68BB0A09" w14:textId="77777777" w:rsidR="00457252" w:rsidRPr="00A556F1" w:rsidRDefault="00457252" w:rsidP="00D46B1B">
            <w:pPr>
              <w:spacing w:line="360" w:lineRule="auto"/>
              <w:jc w:val="both"/>
              <w:rPr>
                <w:sz w:val="16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6A7CE118" w14:textId="77777777" w:rsidR="00457252" w:rsidRPr="00A556F1" w:rsidRDefault="00457252" w:rsidP="00D46B1B">
            <w:pPr>
              <w:spacing w:line="360" w:lineRule="auto"/>
              <w:ind w:left="-108" w:right="-108"/>
              <w:jc w:val="both"/>
              <w:rPr>
                <w:sz w:val="16"/>
                <w:szCs w:val="28"/>
              </w:rPr>
            </w:pPr>
          </w:p>
        </w:tc>
      </w:tr>
      <w:tr w:rsidR="00457252" w:rsidRPr="00A556F1" w14:paraId="545FA108" w14:textId="77777777" w:rsidTr="00D46B1B">
        <w:tc>
          <w:tcPr>
            <w:tcW w:w="3556" w:type="dxa"/>
          </w:tcPr>
          <w:p w14:paraId="1313BA5E" w14:textId="77777777" w:rsidR="00457252" w:rsidRPr="00A556F1" w:rsidRDefault="00457252" w:rsidP="00D46B1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Секретарь ТИК</w:t>
            </w:r>
          </w:p>
        </w:tc>
        <w:tc>
          <w:tcPr>
            <w:tcW w:w="3444" w:type="dxa"/>
            <w:gridSpan w:val="2"/>
          </w:tcPr>
          <w:p w14:paraId="76E16596" w14:textId="77777777" w:rsidR="00457252" w:rsidRPr="00A556F1" w:rsidRDefault="00457252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356" w:type="dxa"/>
          </w:tcPr>
          <w:p w14:paraId="40032999" w14:textId="77777777" w:rsidR="00457252" w:rsidRPr="00A556F1" w:rsidRDefault="00457252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Е.Б. </w:t>
            </w:r>
            <w:proofErr w:type="spellStart"/>
            <w:r>
              <w:rPr>
                <w:szCs w:val="28"/>
              </w:rPr>
              <w:t>Бусарева</w:t>
            </w:r>
            <w:proofErr w:type="spellEnd"/>
          </w:p>
        </w:tc>
      </w:tr>
    </w:tbl>
    <w:p w14:paraId="73B19090" w14:textId="77777777" w:rsidR="00457252" w:rsidRPr="000D1C2B" w:rsidRDefault="00457252" w:rsidP="00457252">
      <w:pPr>
        <w:pStyle w:val="2"/>
        <w:spacing w:line="360" w:lineRule="auto"/>
        <w:ind w:left="0" w:firstLine="851"/>
      </w:pPr>
    </w:p>
    <w:p w14:paraId="7E03CA49" w14:textId="77777777" w:rsidR="00457252" w:rsidRDefault="00457252" w:rsidP="00457252">
      <w:pPr>
        <w:tabs>
          <w:tab w:val="center" w:pos="7853"/>
          <w:tab w:val="left" w:pos="8295"/>
        </w:tabs>
        <w:jc w:val="both"/>
      </w:pPr>
      <w:r>
        <w:t xml:space="preserve">                      </w:t>
      </w:r>
    </w:p>
    <w:p w14:paraId="09E955AB" w14:textId="77777777" w:rsidR="00E24F9C" w:rsidRDefault="00E24F9C"/>
    <w:sectPr w:rsidR="00E2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52"/>
    <w:rsid w:val="00457252"/>
    <w:rsid w:val="00E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376E"/>
  <w15:chartTrackingRefBased/>
  <w15:docId w15:val="{1BB60DA8-1578-4F4F-975B-F30831D2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7252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57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57252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572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57252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4572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2025-07-14T08:30:00Z</dcterms:created>
  <dcterms:modified xsi:type="dcterms:W3CDTF">2025-07-14T08:30:00Z</dcterms:modified>
</cp:coreProperties>
</file>