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F792" w14:textId="1E73EC93" w:rsidR="00C461BD" w:rsidRDefault="00C461BD" w:rsidP="00C461BD">
      <w:pPr>
        <w:pStyle w:val="a3"/>
        <w:pBdr>
          <w:bottom w:val="single" w:sz="12" w:space="1" w:color="auto"/>
        </w:pBdr>
        <w:jc w:val="center"/>
      </w:pPr>
      <w:bookmarkStart w:id="0" w:name="_Hlk205799532"/>
      <w:r w:rsidRPr="00F15492">
        <w:rPr>
          <w:noProof/>
          <w:sz w:val="22"/>
          <w:szCs w:val="22"/>
        </w:rPr>
        <w:drawing>
          <wp:inline distT="0" distB="0" distL="0" distR="0" wp14:anchorId="7ED9223B" wp14:editId="5DEE6A61">
            <wp:extent cx="647700" cy="790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94D3" w14:textId="77777777" w:rsidR="00C461BD" w:rsidRDefault="00C461BD" w:rsidP="00C461BD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 w:rsidRPr="00210517">
        <w:rPr>
          <w:b/>
          <w:bCs/>
        </w:rPr>
        <w:t>Территориальная избирательная комиссия Шацкого района</w:t>
      </w:r>
    </w:p>
    <w:p w14:paraId="558634FF" w14:textId="77777777" w:rsidR="00C461BD" w:rsidRPr="00210517" w:rsidRDefault="00C461BD" w:rsidP="00C461BD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 w:rsidRPr="00210517">
        <w:rPr>
          <w:b/>
          <w:bCs/>
        </w:rPr>
        <w:t>Рязанской области</w:t>
      </w:r>
    </w:p>
    <w:p w14:paraId="18AC0C61" w14:textId="77777777" w:rsidR="00C461BD" w:rsidRDefault="00C461BD" w:rsidP="00C461BD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1B63B4BD" w14:textId="77777777" w:rsidR="00C461BD" w:rsidRDefault="00C461BD" w:rsidP="00C461BD">
      <w:pPr>
        <w:jc w:val="center"/>
        <w:rPr>
          <w:sz w:val="16"/>
          <w:szCs w:val="16"/>
        </w:rPr>
      </w:pPr>
    </w:p>
    <w:p w14:paraId="5B1985C8" w14:textId="77777777" w:rsidR="00C461BD" w:rsidRDefault="00C461BD" w:rsidP="00C461BD">
      <w:pPr>
        <w:jc w:val="center"/>
        <w:rPr>
          <w:b/>
          <w:bCs/>
          <w:szCs w:val="28"/>
        </w:rPr>
      </w:pPr>
    </w:p>
    <w:p w14:paraId="7D2E42A9" w14:textId="77777777" w:rsidR="00C461BD" w:rsidRDefault="00C461BD" w:rsidP="00C461B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Е Н И Е</w:t>
      </w:r>
    </w:p>
    <w:p w14:paraId="72C05B02" w14:textId="77777777" w:rsidR="00C461BD" w:rsidRPr="00210517" w:rsidRDefault="00C461BD" w:rsidP="00C461BD">
      <w:pPr>
        <w:jc w:val="center"/>
        <w:rPr>
          <w:b/>
          <w:bCs/>
          <w:szCs w:val="28"/>
        </w:rPr>
      </w:pPr>
      <w:r w:rsidRPr="00352BA6">
        <w:rPr>
          <w:b/>
          <w:bCs/>
          <w:szCs w:val="28"/>
        </w:rPr>
        <w:t>10.08.2025 г.                                                                                     № 149/493</w:t>
      </w:r>
    </w:p>
    <w:p w14:paraId="58704141" w14:textId="77777777" w:rsidR="00C461BD" w:rsidRPr="00A60FBA" w:rsidRDefault="00C461BD" w:rsidP="00C461BD">
      <w:pPr>
        <w:jc w:val="center"/>
        <w:rPr>
          <w:b/>
          <w:bCs/>
          <w:szCs w:val="28"/>
        </w:rPr>
      </w:pPr>
    </w:p>
    <w:p w14:paraId="6584393F" w14:textId="77777777" w:rsidR="00C461BD" w:rsidRDefault="00C461BD" w:rsidP="00C461BD">
      <w:pPr>
        <w:tabs>
          <w:tab w:val="left" w:pos="720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</w:t>
      </w:r>
      <w:proofErr w:type="gramStart"/>
      <w:r>
        <w:rPr>
          <w:b/>
          <w:szCs w:val="28"/>
        </w:rPr>
        <w:t>утверждении  формы</w:t>
      </w:r>
      <w:proofErr w:type="gramEnd"/>
      <w:r>
        <w:rPr>
          <w:b/>
          <w:szCs w:val="28"/>
        </w:rPr>
        <w:t>, текста избирательных бюллетеней</w:t>
      </w:r>
      <w:r w:rsidRPr="00A60FBA">
        <w:rPr>
          <w:b/>
          <w:szCs w:val="28"/>
        </w:rPr>
        <w:t xml:space="preserve"> и требова</w:t>
      </w:r>
      <w:r>
        <w:rPr>
          <w:b/>
          <w:szCs w:val="28"/>
        </w:rPr>
        <w:t>ний к изготовлению избирательных</w:t>
      </w:r>
      <w:r w:rsidRPr="00A60FBA">
        <w:rPr>
          <w:b/>
          <w:szCs w:val="28"/>
        </w:rPr>
        <w:t xml:space="preserve"> бюлл</w:t>
      </w:r>
      <w:r>
        <w:rPr>
          <w:b/>
          <w:szCs w:val="28"/>
        </w:rPr>
        <w:t>етеней</w:t>
      </w:r>
      <w:r w:rsidRPr="00A60FBA">
        <w:rPr>
          <w:b/>
          <w:szCs w:val="28"/>
        </w:rPr>
        <w:t xml:space="preserve"> для голосования на</w:t>
      </w:r>
      <w:r w:rsidRPr="00A60FBA">
        <w:rPr>
          <w:szCs w:val="28"/>
        </w:rPr>
        <w:t xml:space="preserve"> </w:t>
      </w:r>
      <w:r>
        <w:rPr>
          <w:b/>
          <w:szCs w:val="28"/>
        </w:rPr>
        <w:t xml:space="preserve"> выборах </w:t>
      </w:r>
      <w:bookmarkStart w:id="1" w:name="_Hlk205718222"/>
      <w:r w:rsidRPr="00AA23EC">
        <w:rPr>
          <w:b/>
          <w:szCs w:val="28"/>
        </w:rPr>
        <w:t xml:space="preserve">депутатов Думы Шацкого муниципального округа </w:t>
      </w:r>
    </w:p>
    <w:p w14:paraId="1C950F8A" w14:textId="77777777" w:rsidR="00C461BD" w:rsidRDefault="00C461BD" w:rsidP="00C461BD">
      <w:pPr>
        <w:tabs>
          <w:tab w:val="left" w:pos="720"/>
        </w:tabs>
        <w:spacing w:line="360" w:lineRule="auto"/>
        <w:jc w:val="center"/>
        <w:rPr>
          <w:b/>
          <w:bCs/>
          <w:szCs w:val="28"/>
          <w:lang w:eastAsia="ar-SA"/>
        </w:rPr>
      </w:pPr>
      <w:r w:rsidRPr="00AA23EC">
        <w:rPr>
          <w:b/>
          <w:szCs w:val="28"/>
        </w:rPr>
        <w:t>Рязанской области первого созыва</w:t>
      </w:r>
      <w:bookmarkEnd w:id="1"/>
      <w:r>
        <w:rPr>
          <w:b/>
          <w:bCs/>
          <w:szCs w:val="28"/>
          <w:lang w:eastAsia="ar-SA"/>
        </w:rPr>
        <w:t>.</w:t>
      </w:r>
    </w:p>
    <w:p w14:paraId="1D81D8F5" w14:textId="77777777" w:rsidR="00C461BD" w:rsidRPr="00A60FBA" w:rsidRDefault="00C461BD" w:rsidP="00C461BD">
      <w:pPr>
        <w:tabs>
          <w:tab w:val="left" w:pos="720"/>
        </w:tabs>
        <w:spacing w:line="360" w:lineRule="auto"/>
        <w:jc w:val="center"/>
        <w:rPr>
          <w:b/>
          <w:bCs/>
          <w:szCs w:val="28"/>
          <w:lang w:eastAsia="ar-SA"/>
        </w:rPr>
      </w:pPr>
    </w:p>
    <w:p w14:paraId="196CEED8" w14:textId="77777777" w:rsidR="00C461BD" w:rsidRDefault="00C461BD" w:rsidP="00C461B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proofErr w:type="gramStart"/>
      <w:r>
        <w:rPr>
          <w:szCs w:val="28"/>
        </w:rPr>
        <w:t>Законом  Рязанской</w:t>
      </w:r>
      <w:proofErr w:type="gramEnd"/>
      <w:r>
        <w:rPr>
          <w:szCs w:val="28"/>
        </w:rPr>
        <w:t xml:space="preserve"> области от 05.08.2011 г. № 63-ОЗ «О выборах депутатов представительного органа муниципального образования в Рязанской области»,</w:t>
      </w:r>
      <w:r w:rsidRPr="00A60FBA">
        <w:rPr>
          <w:szCs w:val="28"/>
        </w:rPr>
        <w:t xml:space="preserve"> </w:t>
      </w:r>
      <w:r>
        <w:rPr>
          <w:szCs w:val="28"/>
        </w:rPr>
        <w:t>т</w:t>
      </w:r>
      <w:r w:rsidRPr="00A60FBA">
        <w:rPr>
          <w:szCs w:val="28"/>
        </w:rPr>
        <w:t xml:space="preserve">ерриториальная избирательная комиссия Шацкого района </w:t>
      </w:r>
    </w:p>
    <w:p w14:paraId="0313A505" w14:textId="77777777" w:rsidR="00C461BD" w:rsidRPr="00A60FBA" w:rsidRDefault="00C461BD" w:rsidP="00C461BD">
      <w:pPr>
        <w:spacing w:line="360" w:lineRule="auto"/>
        <w:jc w:val="center"/>
        <w:rPr>
          <w:szCs w:val="28"/>
        </w:rPr>
      </w:pPr>
      <w:r w:rsidRPr="00A60FBA">
        <w:rPr>
          <w:szCs w:val="28"/>
        </w:rPr>
        <w:t>Р Е Ш И Л А:</w:t>
      </w:r>
    </w:p>
    <w:p w14:paraId="23AE6E69" w14:textId="77777777" w:rsidR="00C461BD" w:rsidRPr="00A60FBA" w:rsidRDefault="00C461BD" w:rsidP="00C461BD">
      <w:pPr>
        <w:spacing w:line="360" w:lineRule="auto"/>
        <w:ind w:firstLine="708"/>
        <w:jc w:val="both"/>
        <w:rPr>
          <w:szCs w:val="28"/>
        </w:rPr>
      </w:pPr>
      <w:r w:rsidRPr="00A60FBA">
        <w:rPr>
          <w:szCs w:val="28"/>
        </w:rPr>
        <w:t xml:space="preserve">1. Утвердить форму </w:t>
      </w:r>
      <w:r>
        <w:rPr>
          <w:szCs w:val="28"/>
        </w:rPr>
        <w:t>и текст избирательного бюллетеня</w:t>
      </w:r>
      <w:r w:rsidRPr="00A60FBA">
        <w:rPr>
          <w:szCs w:val="28"/>
        </w:rPr>
        <w:t xml:space="preserve"> для голосования </w:t>
      </w:r>
      <w:proofErr w:type="gramStart"/>
      <w:r w:rsidRPr="00A60FBA">
        <w:rPr>
          <w:szCs w:val="28"/>
        </w:rPr>
        <w:t>на</w:t>
      </w:r>
      <w:r>
        <w:rPr>
          <w:szCs w:val="28"/>
        </w:rPr>
        <w:t xml:space="preserve">  выборах</w:t>
      </w:r>
      <w:proofErr w:type="gramEnd"/>
      <w:r>
        <w:rPr>
          <w:szCs w:val="28"/>
        </w:rPr>
        <w:t xml:space="preserve"> </w:t>
      </w:r>
      <w:r w:rsidRPr="00AA23EC">
        <w:rPr>
          <w:bCs/>
          <w:szCs w:val="28"/>
        </w:rPr>
        <w:t>депутатов Думы Шацкого муниципального округа Рязанской области первого созыва</w:t>
      </w:r>
      <w:r w:rsidRPr="00A60FBA">
        <w:rPr>
          <w:szCs w:val="28"/>
        </w:rPr>
        <w:t xml:space="preserve">  </w:t>
      </w:r>
      <w:proofErr w:type="spellStart"/>
      <w:r>
        <w:rPr>
          <w:szCs w:val="28"/>
        </w:rPr>
        <w:t>согасно</w:t>
      </w:r>
      <w:proofErr w:type="spellEnd"/>
      <w:r>
        <w:rPr>
          <w:szCs w:val="28"/>
        </w:rPr>
        <w:t xml:space="preserve"> П</w:t>
      </w:r>
      <w:r w:rsidRPr="00A60FBA">
        <w:rPr>
          <w:szCs w:val="28"/>
        </w:rPr>
        <w:t>риложени</w:t>
      </w:r>
      <w:r>
        <w:rPr>
          <w:szCs w:val="28"/>
        </w:rPr>
        <w:t>я</w:t>
      </w:r>
      <w:r w:rsidRPr="00A60FBA">
        <w:rPr>
          <w:szCs w:val="28"/>
        </w:rPr>
        <w:t>.</w:t>
      </w:r>
    </w:p>
    <w:p w14:paraId="75CE7175" w14:textId="77777777" w:rsidR="00C461BD" w:rsidRDefault="00C461BD" w:rsidP="00C461B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B71A8">
        <w:rPr>
          <w:szCs w:val="28"/>
        </w:rPr>
        <w:t xml:space="preserve">Установить, что бланки избирательных бюллетеней для голосования на </w:t>
      </w:r>
      <w:r>
        <w:rPr>
          <w:szCs w:val="28"/>
        </w:rPr>
        <w:t xml:space="preserve">выборах </w:t>
      </w:r>
      <w:r w:rsidRPr="00AA23EC">
        <w:rPr>
          <w:bCs/>
          <w:szCs w:val="28"/>
        </w:rPr>
        <w:t>депутатов Думы Шацкого муниципального округа Рязанской области первого созыва</w:t>
      </w:r>
      <w:r w:rsidRPr="00A60FBA">
        <w:rPr>
          <w:szCs w:val="28"/>
        </w:rPr>
        <w:t xml:space="preserve"> </w:t>
      </w:r>
      <w:r w:rsidRPr="00467E9A">
        <w:rPr>
          <w:szCs w:val="28"/>
        </w:rPr>
        <w:t>изготавливаются территориальной избирательной комиссией Шацкого района Рязанской области на бумаге</w:t>
      </w:r>
      <w:r w:rsidRPr="00EB71A8">
        <w:rPr>
          <w:szCs w:val="28"/>
        </w:rPr>
        <w:t xml:space="preserve"> </w:t>
      </w:r>
      <w:r>
        <w:rPr>
          <w:szCs w:val="28"/>
        </w:rPr>
        <w:t xml:space="preserve">формата </w:t>
      </w:r>
      <w:r w:rsidRPr="003552E0">
        <w:rPr>
          <w:szCs w:val="28"/>
        </w:rPr>
        <w:t>210 х 297 мм.</w:t>
      </w:r>
      <w:r w:rsidRPr="003552E0">
        <w:rPr>
          <w:b/>
          <w:szCs w:val="28"/>
        </w:rPr>
        <w:t xml:space="preserve"> </w:t>
      </w:r>
      <w:r w:rsidRPr="003552E0">
        <w:rPr>
          <w:szCs w:val="28"/>
        </w:rPr>
        <w:t>(формат А4).</w:t>
      </w:r>
    </w:p>
    <w:p w14:paraId="0BE39902" w14:textId="77777777" w:rsidR="00C461BD" w:rsidRPr="005C5C2D" w:rsidRDefault="00C461BD" w:rsidP="00C461BD">
      <w:pPr>
        <w:widowControl w:val="0"/>
        <w:spacing w:line="360" w:lineRule="auto"/>
        <w:ind w:firstLine="709"/>
        <w:jc w:val="both"/>
        <w:rPr>
          <w:bCs/>
        </w:rPr>
      </w:pPr>
      <w:r w:rsidRPr="005C5C2D">
        <w:rPr>
          <w:bCs/>
        </w:rPr>
        <w:t>Текст избирательного бюллетеня размещается только на одной стороне избирательного бюллетеня.</w:t>
      </w:r>
    </w:p>
    <w:p w14:paraId="35718CD0" w14:textId="77777777" w:rsidR="00C461BD" w:rsidRPr="005C5C2D" w:rsidRDefault="00C461BD" w:rsidP="00C461BD">
      <w:pPr>
        <w:widowControl w:val="0"/>
        <w:spacing w:line="360" w:lineRule="auto"/>
        <w:ind w:firstLine="709"/>
        <w:jc w:val="both"/>
        <w:rPr>
          <w:bCs/>
        </w:rPr>
      </w:pPr>
      <w:r w:rsidRPr="005C5C2D">
        <w:rPr>
          <w:bCs/>
        </w:rPr>
        <w:t>Избирательные бюллетени печатаются на русском языке.</w:t>
      </w:r>
    </w:p>
    <w:p w14:paraId="6033CC0C" w14:textId="77777777" w:rsidR="00C461BD" w:rsidRPr="005C5C2D" w:rsidRDefault="00C461BD" w:rsidP="00C461BD">
      <w:pPr>
        <w:widowControl w:val="0"/>
        <w:spacing w:line="360" w:lineRule="auto"/>
        <w:ind w:firstLine="709"/>
        <w:jc w:val="both"/>
        <w:rPr>
          <w:bCs/>
        </w:rPr>
      </w:pPr>
      <w:r w:rsidRPr="005C5C2D">
        <w:rPr>
          <w:bCs/>
        </w:rPr>
        <w:t>На лицевой стороне избирательного бюллетеня для голосования</w:t>
      </w:r>
      <w:r w:rsidRPr="005C5C2D">
        <w:rPr>
          <w:bCs/>
        </w:rPr>
        <w:br/>
      </w:r>
      <w:r w:rsidRPr="005C5C2D">
        <w:rPr>
          <w:bCs/>
        </w:rPr>
        <w:lastRenderedPageBreak/>
        <w:t xml:space="preserve">краской </w:t>
      </w:r>
      <w:r>
        <w:rPr>
          <w:bCs/>
        </w:rPr>
        <w:t>голубого</w:t>
      </w:r>
      <w:r w:rsidRPr="005C5C2D">
        <w:rPr>
          <w:bCs/>
        </w:rPr>
        <w:t xml:space="preserve"> цвета наносится типографским способом надпись </w:t>
      </w:r>
      <w:proofErr w:type="spellStart"/>
      <w:r w:rsidRPr="005C5C2D">
        <w:rPr>
          <w:bCs/>
        </w:rPr>
        <w:t>микрошрифтом</w:t>
      </w:r>
      <w:proofErr w:type="spellEnd"/>
      <w:r w:rsidRPr="005C5C2D">
        <w:rPr>
          <w:bCs/>
        </w:rPr>
        <w:t xml:space="preserve"> и тангирная защитная сетка.</w:t>
      </w:r>
    </w:p>
    <w:p w14:paraId="3E27C2F3" w14:textId="77777777" w:rsidR="00C461BD" w:rsidRPr="005C5C2D" w:rsidRDefault="00C461BD" w:rsidP="00C461BD">
      <w:pPr>
        <w:spacing w:line="360" w:lineRule="auto"/>
        <w:ind w:firstLine="709"/>
        <w:jc w:val="both"/>
        <w:rPr>
          <w:szCs w:val="28"/>
        </w:rPr>
      </w:pPr>
      <w:r w:rsidRPr="005C5C2D">
        <w:rPr>
          <w:bCs/>
          <w:szCs w:val="28"/>
        </w:rPr>
        <w:t>Текст избирательного бюллетеня печатается в одну краску черного цвета.</w:t>
      </w:r>
    </w:p>
    <w:p w14:paraId="166EAEE9" w14:textId="77777777" w:rsidR="00C461BD" w:rsidRPr="005C5C2D" w:rsidRDefault="00C461BD" w:rsidP="00C461BD">
      <w:pPr>
        <w:spacing w:line="360" w:lineRule="auto"/>
        <w:ind w:firstLine="709"/>
        <w:jc w:val="both"/>
        <w:rPr>
          <w:szCs w:val="28"/>
        </w:rPr>
      </w:pPr>
      <w:r w:rsidRPr="005C5C2D">
        <w:rPr>
          <w:szCs w:val="28"/>
        </w:rPr>
        <w:t>В избирательном бюллетене для голосования сведения о кандидатах располагаются друг под другом в алфавитном порядке.</w:t>
      </w:r>
    </w:p>
    <w:p w14:paraId="2F38D0D3" w14:textId="77777777" w:rsidR="00C461BD" w:rsidRPr="005C5C2D" w:rsidRDefault="00C461BD" w:rsidP="00C461BD">
      <w:pPr>
        <w:spacing w:line="360" w:lineRule="auto"/>
        <w:ind w:firstLine="709"/>
        <w:jc w:val="both"/>
        <w:rPr>
          <w:szCs w:val="28"/>
        </w:rPr>
      </w:pPr>
      <w:r w:rsidRPr="005C5C2D">
        <w:rPr>
          <w:szCs w:val="28"/>
        </w:rPr>
        <w:t>В избирательном бюллетене части, отведенные каждому кандидату, разделяются прямой линией. Эти части избирательного бюллетеня должны быть одинаковыми по площади.</w:t>
      </w:r>
    </w:p>
    <w:p w14:paraId="31B000A0" w14:textId="77777777" w:rsidR="00C461BD" w:rsidRPr="005C5C2D" w:rsidRDefault="00C461BD" w:rsidP="00C461BD">
      <w:pPr>
        <w:spacing w:line="360" w:lineRule="auto"/>
        <w:ind w:firstLine="709"/>
        <w:jc w:val="both"/>
        <w:rPr>
          <w:szCs w:val="28"/>
        </w:rPr>
      </w:pPr>
      <w:r w:rsidRPr="005C5C2D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14:paraId="4814C906" w14:textId="77777777" w:rsidR="00C461BD" w:rsidRPr="005C5C2D" w:rsidRDefault="00C461BD" w:rsidP="00C461BD">
      <w:pPr>
        <w:spacing w:line="360" w:lineRule="auto"/>
        <w:ind w:firstLine="709"/>
        <w:jc w:val="both"/>
        <w:rPr>
          <w:szCs w:val="28"/>
        </w:rPr>
      </w:pPr>
      <w:r w:rsidRPr="005C5C2D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14:paraId="6070CF48" w14:textId="77777777" w:rsidR="00C461BD" w:rsidRPr="005C5C2D" w:rsidRDefault="00C461BD" w:rsidP="00C461BD">
      <w:pPr>
        <w:spacing w:line="360" w:lineRule="auto"/>
        <w:ind w:firstLine="709"/>
        <w:jc w:val="both"/>
        <w:rPr>
          <w:szCs w:val="28"/>
        </w:rPr>
      </w:pPr>
      <w:r w:rsidRPr="005C5C2D">
        <w:rPr>
          <w:szCs w:val="28"/>
        </w:rPr>
        <w:t>По периметру избирательного бюллетеня на расстоянии 5 - 12 мм</w:t>
      </w:r>
      <w:r w:rsidRPr="005C5C2D">
        <w:rPr>
          <w:szCs w:val="28"/>
        </w:rPr>
        <w:br/>
        <w:t xml:space="preserve">от его краев </w:t>
      </w:r>
      <w:proofErr w:type="gramStart"/>
      <w:r w:rsidRPr="005C5C2D">
        <w:rPr>
          <w:szCs w:val="28"/>
        </w:rPr>
        <w:t>печатается  в</w:t>
      </w:r>
      <w:proofErr w:type="gramEnd"/>
      <w:r w:rsidRPr="005C5C2D">
        <w:rPr>
          <w:szCs w:val="28"/>
        </w:rPr>
        <w:t xml:space="preserve"> одну линию рамка черного цвета.</w:t>
      </w:r>
    </w:p>
    <w:p w14:paraId="62CCF0C5" w14:textId="77777777" w:rsidR="00C461BD" w:rsidRPr="005C5C2D" w:rsidRDefault="00C461BD" w:rsidP="00C461BD">
      <w:pPr>
        <w:widowControl w:val="0"/>
        <w:spacing w:line="360" w:lineRule="auto"/>
        <w:ind w:firstLine="709"/>
        <w:jc w:val="both"/>
        <w:rPr>
          <w:bCs/>
        </w:rPr>
      </w:pPr>
      <w:r w:rsidRPr="005C5C2D">
        <w:rPr>
          <w:bCs/>
        </w:rPr>
        <w:t>Нумерация избирательных бюллетеней не допускается.</w:t>
      </w:r>
    </w:p>
    <w:p w14:paraId="6B3D99D1" w14:textId="77777777" w:rsidR="00C461BD" w:rsidRDefault="00C461BD" w:rsidP="00C461BD">
      <w:pPr>
        <w:widowControl w:val="0"/>
        <w:spacing w:line="360" w:lineRule="auto"/>
        <w:ind w:firstLine="709"/>
        <w:jc w:val="both"/>
        <w:rPr>
          <w:bCs/>
        </w:rPr>
      </w:pPr>
      <w:r w:rsidRPr="005C5C2D">
        <w:rPr>
          <w:bCs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размещения подписей двух членов</w:t>
      </w:r>
      <w:r>
        <w:rPr>
          <w:bCs/>
        </w:rPr>
        <w:t xml:space="preserve"> участковой</w:t>
      </w:r>
      <w:r w:rsidRPr="005C5C2D">
        <w:rPr>
          <w:bCs/>
        </w:rPr>
        <w:t xml:space="preserve"> избирательной комиссии с правом решающего голоса, которые заверяются печатью этой</w:t>
      </w:r>
      <w:r>
        <w:rPr>
          <w:bCs/>
        </w:rPr>
        <w:t xml:space="preserve"> участковой</w:t>
      </w:r>
      <w:r w:rsidRPr="005C5C2D">
        <w:rPr>
          <w:bCs/>
        </w:rPr>
        <w:t xml:space="preserve"> избирательной комиссии.</w:t>
      </w:r>
    </w:p>
    <w:p w14:paraId="3542E87A" w14:textId="77777777" w:rsidR="00C461BD" w:rsidRDefault="00C461BD" w:rsidP="00C461BD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60FBA">
        <w:rPr>
          <w:szCs w:val="28"/>
        </w:rPr>
        <w:t xml:space="preserve">. Настоящее </w:t>
      </w:r>
      <w:proofErr w:type="gramStart"/>
      <w:r w:rsidRPr="00A60FBA">
        <w:rPr>
          <w:szCs w:val="28"/>
        </w:rPr>
        <w:t>решение  разместить</w:t>
      </w:r>
      <w:proofErr w:type="gramEnd"/>
      <w:r w:rsidRPr="00A60FBA">
        <w:rPr>
          <w:szCs w:val="28"/>
        </w:rPr>
        <w:t xml:space="preserve"> на с</w:t>
      </w:r>
      <w:r>
        <w:rPr>
          <w:szCs w:val="28"/>
        </w:rPr>
        <w:t>айте</w:t>
      </w:r>
      <w:r w:rsidRPr="00A60FBA">
        <w:rPr>
          <w:szCs w:val="28"/>
        </w:rPr>
        <w:t xml:space="preserve"> ТИК Шацк</w:t>
      </w:r>
      <w:r>
        <w:rPr>
          <w:szCs w:val="28"/>
        </w:rPr>
        <w:t>ого</w:t>
      </w:r>
      <w:r w:rsidRPr="00A60FBA">
        <w:rPr>
          <w:szCs w:val="28"/>
        </w:rPr>
        <w:t xml:space="preserve"> район</w:t>
      </w:r>
      <w:r>
        <w:rPr>
          <w:szCs w:val="28"/>
        </w:rPr>
        <w:t>а</w:t>
      </w:r>
      <w:r w:rsidRPr="00A60FBA">
        <w:rPr>
          <w:szCs w:val="28"/>
        </w:rPr>
        <w:t xml:space="preserve"> Рязанской области.</w:t>
      </w:r>
    </w:p>
    <w:p w14:paraId="6394B4AF" w14:textId="77777777" w:rsidR="00C461BD" w:rsidRPr="00A60FBA" w:rsidRDefault="00C461BD" w:rsidP="00C461BD">
      <w:pPr>
        <w:shd w:val="clear" w:color="auto" w:fill="FFFFFF"/>
        <w:tabs>
          <w:tab w:val="left" w:pos="134"/>
        </w:tabs>
        <w:spacing w:line="360" w:lineRule="auto"/>
        <w:ind w:right="34"/>
        <w:rPr>
          <w:spacing w:val="-2"/>
          <w:szCs w:val="28"/>
        </w:rPr>
      </w:pPr>
    </w:p>
    <w:p w14:paraId="5AE494C9" w14:textId="77777777" w:rsidR="00C461BD" w:rsidRPr="00A60FBA" w:rsidRDefault="00C461BD" w:rsidP="00C461BD">
      <w:pPr>
        <w:shd w:val="clear" w:color="auto" w:fill="FFFFFF"/>
        <w:tabs>
          <w:tab w:val="left" w:pos="134"/>
        </w:tabs>
        <w:spacing w:line="360" w:lineRule="auto"/>
        <w:ind w:right="34"/>
        <w:rPr>
          <w:szCs w:val="28"/>
        </w:rPr>
      </w:pPr>
      <w:r w:rsidRPr="00A60FBA">
        <w:rPr>
          <w:spacing w:val="-2"/>
          <w:szCs w:val="28"/>
        </w:rPr>
        <w:t>Председатель ТИК Шацкого района</w:t>
      </w:r>
      <w:r w:rsidRPr="00A60FBA">
        <w:rPr>
          <w:szCs w:val="28"/>
        </w:rPr>
        <w:tab/>
        <w:t xml:space="preserve">                        </w:t>
      </w:r>
      <w:proofErr w:type="spellStart"/>
      <w:r w:rsidRPr="00A60FBA">
        <w:rPr>
          <w:szCs w:val="28"/>
        </w:rPr>
        <w:t>Л.А.Петрушкина</w:t>
      </w:r>
      <w:proofErr w:type="spellEnd"/>
    </w:p>
    <w:p w14:paraId="0E2CBC7D" w14:textId="77777777" w:rsidR="00C461BD" w:rsidRDefault="00C461BD" w:rsidP="00C461BD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>
        <w:rPr>
          <w:spacing w:val="-2"/>
          <w:szCs w:val="28"/>
        </w:rPr>
        <w:t>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bookmarkEnd w:id="0"/>
      <w:proofErr w:type="spellEnd"/>
    </w:p>
    <w:p w14:paraId="6547B63D" w14:textId="77777777" w:rsidR="00C461BD" w:rsidRDefault="00C461BD" w:rsidP="00C461BD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B273029" w14:textId="77777777" w:rsidR="00C461BD" w:rsidRDefault="00C461BD" w:rsidP="00C461BD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0CB4E46" w14:textId="77777777" w:rsidR="00C461BD" w:rsidRDefault="00C461BD" w:rsidP="00C461BD">
      <w:pPr>
        <w:widowControl w:val="0"/>
        <w:ind w:left="4820"/>
        <w:jc w:val="center"/>
        <w:rPr>
          <w:bCs/>
          <w:sz w:val="24"/>
          <w:szCs w:val="24"/>
        </w:rPr>
      </w:pPr>
      <w:r w:rsidRPr="00FC529B">
        <w:rPr>
          <w:bCs/>
          <w:sz w:val="24"/>
          <w:szCs w:val="24"/>
        </w:rPr>
        <w:lastRenderedPageBreak/>
        <w:t xml:space="preserve">Приложение </w:t>
      </w:r>
      <w:r w:rsidRPr="00FC529B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к решению ТИК Шацкого района </w:t>
      </w:r>
    </w:p>
    <w:p w14:paraId="4286BC54" w14:textId="77777777" w:rsidR="00C461BD" w:rsidRPr="00FC529B" w:rsidRDefault="00C461BD" w:rsidP="00C461BD">
      <w:pPr>
        <w:widowControl w:val="0"/>
        <w:ind w:left="48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от    августа 2025 г. №   </w:t>
      </w:r>
    </w:p>
    <w:p w14:paraId="3442AD13" w14:textId="77777777" w:rsidR="00C461BD" w:rsidRDefault="00C461BD" w:rsidP="00C461BD">
      <w:pPr>
        <w:widowControl w:val="0"/>
        <w:jc w:val="center"/>
        <w:rPr>
          <w:b/>
          <w:szCs w:val="28"/>
        </w:rPr>
      </w:pPr>
      <w:r w:rsidRPr="00FC529B">
        <w:rPr>
          <w:b/>
          <w:bCs/>
        </w:rPr>
        <w:t>Форма</w:t>
      </w:r>
      <w:r w:rsidRPr="00FC529B">
        <w:rPr>
          <w:b/>
          <w:bCs/>
        </w:rPr>
        <w:br/>
        <w:t>избирательного бюллетеня для голосования</w:t>
      </w:r>
      <w:r w:rsidRPr="00FC529B">
        <w:rPr>
          <w:b/>
          <w:bCs/>
        </w:rPr>
        <w:br/>
        <w:t xml:space="preserve">по одномандатным избирательным округам на </w:t>
      </w:r>
      <w:r w:rsidRPr="00FC529B">
        <w:rPr>
          <w:b/>
          <w:bCs/>
          <w:szCs w:val="28"/>
        </w:rPr>
        <w:t>выборах</w:t>
      </w:r>
      <w:r w:rsidRPr="00FC529B">
        <w:rPr>
          <w:b/>
          <w:bCs/>
          <w:szCs w:val="28"/>
        </w:rPr>
        <w:br/>
      </w:r>
      <w:r w:rsidRPr="00FC529B">
        <w:rPr>
          <w:b/>
          <w:szCs w:val="28"/>
        </w:rPr>
        <w:t xml:space="preserve">депутатов Думы Шацкого муниципального округа </w:t>
      </w:r>
    </w:p>
    <w:p w14:paraId="7CF67EB3" w14:textId="77777777" w:rsidR="00C461BD" w:rsidRDefault="00C461BD" w:rsidP="00C461BD">
      <w:pPr>
        <w:widowControl w:val="0"/>
        <w:jc w:val="center"/>
        <w:rPr>
          <w:b/>
          <w:szCs w:val="28"/>
        </w:rPr>
      </w:pPr>
      <w:r w:rsidRPr="00FC529B">
        <w:rPr>
          <w:b/>
          <w:szCs w:val="28"/>
        </w:rPr>
        <w:t xml:space="preserve">Рязанской </w:t>
      </w:r>
      <w:proofErr w:type="gramStart"/>
      <w:r w:rsidRPr="00FC529B">
        <w:rPr>
          <w:b/>
          <w:szCs w:val="28"/>
        </w:rPr>
        <w:t xml:space="preserve">области </w:t>
      </w:r>
      <w:r>
        <w:rPr>
          <w:b/>
          <w:szCs w:val="28"/>
        </w:rPr>
        <w:t xml:space="preserve"> </w:t>
      </w:r>
      <w:r w:rsidRPr="00FC529B">
        <w:rPr>
          <w:b/>
          <w:szCs w:val="28"/>
        </w:rPr>
        <w:t>первого</w:t>
      </w:r>
      <w:proofErr w:type="gramEnd"/>
      <w:r>
        <w:rPr>
          <w:b/>
          <w:szCs w:val="28"/>
        </w:rPr>
        <w:t xml:space="preserve"> созыва</w:t>
      </w:r>
    </w:p>
    <w:p w14:paraId="1767A033" w14:textId="77777777" w:rsidR="00C461BD" w:rsidRPr="00FC529B" w:rsidRDefault="00C461BD" w:rsidP="00C461BD">
      <w:pPr>
        <w:widowControl w:val="0"/>
        <w:jc w:val="center"/>
        <w:rPr>
          <w:bCs/>
          <w:sz w:val="12"/>
          <w:szCs w:val="12"/>
        </w:rPr>
      </w:pPr>
    </w:p>
    <w:tbl>
      <w:tblPr>
        <w:tblW w:w="9540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8"/>
        <w:gridCol w:w="1440"/>
        <w:gridCol w:w="900"/>
      </w:tblGrid>
      <w:tr w:rsidR="00C461BD" w:rsidRPr="00FC529B" w14:paraId="7CB9489C" w14:textId="77777777" w:rsidTr="00307664">
        <w:trPr>
          <w:trHeight w:val="1925"/>
          <w:jc w:val="center"/>
        </w:trPr>
        <w:tc>
          <w:tcPr>
            <w:tcW w:w="7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D799213" w14:textId="77777777" w:rsidR="00C461BD" w:rsidRPr="00FC529B" w:rsidRDefault="00C461BD" w:rsidP="00307664">
            <w:pPr>
              <w:ind w:right="-108"/>
              <w:jc w:val="center"/>
              <w:rPr>
                <w:b/>
                <w:szCs w:val="28"/>
              </w:rPr>
            </w:pPr>
            <w:r w:rsidRPr="00FC529B">
              <w:rPr>
                <w:b/>
                <w:szCs w:val="28"/>
              </w:rPr>
              <w:t>ИЗБИРАТЕЛЬНЫЙ БЮЛЛЕТЕНЬ</w:t>
            </w:r>
          </w:p>
          <w:p w14:paraId="3BE5E308" w14:textId="77777777" w:rsidR="00C461BD" w:rsidRPr="00FC529B" w:rsidRDefault="00C461BD" w:rsidP="00307664">
            <w:pPr>
              <w:tabs>
                <w:tab w:val="left" w:pos="7830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0"/>
              </w:rPr>
            </w:pPr>
            <w:r w:rsidRPr="00FC529B">
              <w:rPr>
                <w:b/>
                <w:bCs/>
                <w:szCs w:val="28"/>
              </w:rPr>
              <w:t xml:space="preserve">для голосования </w:t>
            </w:r>
            <w:proofErr w:type="gramStart"/>
            <w:r w:rsidRPr="00FC529B">
              <w:rPr>
                <w:b/>
                <w:bCs/>
                <w:szCs w:val="28"/>
              </w:rPr>
              <w:t>на  выборах</w:t>
            </w:r>
            <w:proofErr w:type="gramEnd"/>
            <w:r w:rsidRPr="00FC529B">
              <w:rPr>
                <w:b/>
                <w:bCs/>
                <w:szCs w:val="28"/>
              </w:rPr>
              <w:t xml:space="preserve"> депутатов Думы Шацкого муниципального округа Рязанской области первого</w:t>
            </w:r>
            <w:r>
              <w:rPr>
                <w:b/>
                <w:bCs/>
                <w:szCs w:val="28"/>
              </w:rPr>
              <w:t xml:space="preserve"> созыва</w:t>
            </w:r>
            <w:r w:rsidRPr="00FC529B">
              <w:rPr>
                <w:b/>
                <w:bCs/>
                <w:szCs w:val="28"/>
              </w:rPr>
              <w:br/>
              <w:t>12, 13 и 14 сентября 2025 года</w:t>
            </w:r>
            <w:r w:rsidRPr="00FC529B">
              <w:rPr>
                <w:b/>
                <w:bCs/>
                <w:szCs w:val="28"/>
              </w:rPr>
              <w:br/>
              <w:t>одномандатный избирательный округ № ___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4374C2" w14:textId="77777777" w:rsidR="00C461BD" w:rsidRPr="00FC529B" w:rsidRDefault="00C461BD" w:rsidP="00307664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 w:rsidRPr="00FC529B">
              <w:rPr>
                <w:sz w:val="18"/>
                <w:szCs w:val="18"/>
              </w:rPr>
              <w:t>(Подписи двух членов</w:t>
            </w:r>
          </w:p>
          <w:p w14:paraId="1FE321ED" w14:textId="77777777" w:rsidR="00C461BD" w:rsidRPr="00FC529B" w:rsidRDefault="00C461BD" w:rsidP="00307664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 w:rsidRPr="00FC529B">
              <w:rPr>
                <w:sz w:val="18"/>
                <w:szCs w:val="18"/>
              </w:rPr>
              <w:t>участковой избирательной</w:t>
            </w:r>
          </w:p>
          <w:p w14:paraId="679946DB" w14:textId="77777777" w:rsidR="00C461BD" w:rsidRPr="00FC529B" w:rsidRDefault="00C461BD" w:rsidP="00307664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 w:rsidRPr="00FC529B">
              <w:rPr>
                <w:sz w:val="18"/>
                <w:szCs w:val="18"/>
              </w:rPr>
              <w:t>комиссии с правом решающего голоса и печать участковой избирательной</w:t>
            </w:r>
          </w:p>
          <w:p w14:paraId="7E401D84" w14:textId="77777777" w:rsidR="00C461BD" w:rsidRPr="00FC529B" w:rsidRDefault="00C461BD" w:rsidP="00307664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 w:rsidRPr="00FC529B">
              <w:rPr>
                <w:sz w:val="18"/>
                <w:szCs w:val="18"/>
              </w:rPr>
              <w:t>комиссии)</w:t>
            </w:r>
          </w:p>
        </w:tc>
      </w:tr>
      <w:tr w:rsidR="00C461BD" w:rsidRPr="00FC529B" w14:paraId="4DBF85B1" w14:textId="77777777" w:rsidTr="00307664">
        <w:trPr>
          <w:trHeight w:val="155"/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C05" w14:textId="77777777" w:rsidR="00C461BD" w:rsidRPr="00FC529B" w:rsidRDefault="00C461BD" w:rsidP="00307664">
            <w:pPr>
              <w:keepNext/>
              <w:tabs>
                <w:tab w:val="left" w:pos="3402"/>
              </w:tabs>
              <w:ind w:right="283"/>
              <w:jc w:val="center"/>
              <w:outlineLvl w:val="1"/>
              <w:rPr>
                <w:sz w:val="20"/>
              </w:rPr>
            </w:pPr>
            <w:r w:rsidRPr="00FC529B">
              <w:rPr>
                <w:sz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C461BD" w:rsidRPr="00FC529B" w14:paraId="7A3C5A40" w14:textId="77777777" w:rsidTr="00307664">
        <w:trPr>
          <w:trHeight w:val="155"/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78A41A" w14:textId="77777777" w:rsidR="00C461BD" w:rsidRPr="00FC529B" w:rsidRDefault="00C461BD" w:rsidP="00307664">
            <w:pPr>
              <w:keepNext/>
              <w:tabs>
                <w:tab w:val="left" w:pos="3402"/>
              </w:tabs>
              <w:ind w:right="283"/>
              <w:jc w:val="center"/>
              <w:outlineLvl w:val="1"/>
              <w:rPr>
                <w:b/>
                <w:i/>
                <w:sz w:val="20"/>
              </w:rPr>
            </w:pPr>
            <w:r w:rsidRPr="00FC529B">
              <w:rPr>
                <w:b/>
                <w:i/>
                <w:sz w:val="20"/>
              </w:rPr>
              <w:t>РАЗЪЯСНЕНИЕ О ПОРЯДКЕ ЗАПОЛНЕНИЯ ИЗБИРАТЕЛЬНОГО БЮЛЛЕТЕНЯ</w:t>
            </w:r>
          </w:p>
        </w:tc>
      </w:tr>
      <w:tr w:rsidR="00C461BD" w:rsidRPr="00FC529B" w14:paraId="6D6E3372" w14:textId="77777777" w:rsidTr="00307664">
        <w:trPr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5F3D29" w14:textId="77777777" w:rsidR="00C461BD" w:rsidRPr="00FC529B" w:rsidRDefault="00C461BD" w:rsidP="00307664">
            <w:pPr>
              <w:tabs>
                <w:tab w:val="left" w:pos="1418"/>
                <w:tab w:val="left" w:pos="3402"/>
                <w:tab w:val="left" w:pos="4253"/>
                <w:tab w:val="left" w:pos="5387"/>
              </w:tabs>
              <w:ind w:firstLine="176"/>
              <w:jc w:val="both"/>
              <w:rPr>
                <w:i/>
                <w:sz w:val="20"/>
              </w:rPr>
            </w:pPr>
            <w:r w:rsidRPr="00FC529B">
              <w:rPr>
                <w:i/>
                <w:sz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78BA4E18" w14:textId="77777777" w:rsidR="00C461BD" w:rsidRPr="00FC529B" w:rsidRDefault="00C461BD" w:rsidP="00307664">
            <w:pPr>
              <w:ind w:firstLine="176"/>
              <w:jc w:val="both"/>
              <w:rPr>
                <w:bCs/>
                <w:i/>
                <w:sz w:val="20"/>
              </w:rPr>
            </w:pPr>
            <w:r w:rsidRPr="00FC529B">
              <w:rPr>
                <w:bCs/>
                <w:i/>
                <w:sz w:val="20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  <w:p w14:paraId="1E52E6D5" w14:textId="77777777" w:rsidR="00C461BD" w:rsidRPr="00FC529B" w:rsidRDefault="00C461BD" w:rsidP="00307664">
            <w:pPr>
              <w:ind w:firstLine="176"/>
              <w:jc w:val="both"/>
              <w:rPr>
                <w:i/>
              </w:rPr>
            </w:pPr>
            <w:r w:rsidRPr="00FC529B">
              <w:rPr>
                <w:i/>
                <w:sz w:val="20"/>
              </w:rPr>
              <w:t>Избирательный бюллетень, не заверенный подписями двух членов участковой избирательной комиссии</w:t>
            </w:r>
            <w:r w:rsidRPr="00FC529B">
              <w:rPr>
                <w:i/>
                <w:sz w:val="20"/>
              </w:rPr>
              <w:br/>
              <w:t>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461BD" w:rsidRPr="00FC529B" w14:paraId="15A46505" w14:textId="77777777" w:rsidTr="00307664">
        <w:trPr>
          <w:trHeight w:val="639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7B893DA" w14:textId="77777777" w:rsidR="00C461BD" w:rsidRPr="00FC529B" w:rsidRDefault="00C461BD" w:rsidP="0030766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529B">
              <w:rPr>
                <w:b/>
                <w:bCs/>
                <w:i/>
                <w:sz w:val="24"/>
                <w:szCs w:val="24"/>
              </w:rPr>
              <w:t>ФАМИЛИЯ,</w:t>
            </w:r>
          </w:p>
          <w:p w14:paraId="3F0CDA5A" w14:textId="77777777" w:rsidR="00C461BD" w:rsidRPr="00FC529B" w:rsidRDefault="00C461BD" w:rsidP="0030766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529B">
              <w:rPr>
                <w:b/>
                <w:bCs/>
                <w:i/>
                <w:sz w:val="24"/>
                <w:szCs w:val="24"/>
              </w:rPr>
              <w:t>имя, отчество</w:t>
            </w:r>
          </w:p>
          <w:p w14:paraId="6B218576" w14:textId="77777777" w:rsidR="00C461BD" w:rsidRPr="00FC529B" w:rsidRDefault="00C461BD" w:rsidP="00307664">
            <w:pPr>
              <w:jc w:val="center"/>
              <w:rPr>
                <w:i/>
                <w:sz w:val="24"/>
                <w:szCs w:val="24"/>
              </w:rPr>
            </w:pPr>
            <w:r w:rsidRPr="00FC529B">
              <w:rPr>
                <w:bCs/>
                <w:i/>
                <w:sz w:val="24"/>
                <w:szCs w:val="24"/>
              </w:rPr>
              <w:t>зарегистрированного</w:t>
            </w:r>
          </w:p>
          <w:p w14:paraId="0009E6BF" w14:textId="77777777" w:rsidR="00C461BD" w:rsidRPr="00FC529B" w:rsidRDefault="00C461BD" w:rsidP="00307664">
            <w:pPr>
              <w:jc w:val="center"/>
              <w:rPr>
                <w:i/>
                <w:sz w:val="24"/>
                <w:szCs w:val="24"/>
              </w:rPr>
            </w:pPr>
            <w:r w:rsidRPr="00FC529B">
              <w:rPr>
                <w:i/>
                <w:sz w:val="24"/>
                <w:szCs w:val="24"/>
              </w:rPr>
              <w:t>кандидата</w:t>
            </w:r>
          </w:p>
          <w:p w14:paraId="16E5F000" w14:textId="77777777" w:rsidR="00C461BD" w:rsidRPr="00FC529B" w:rsidRDefault="00C461BD" w:rsidP="00307664">
            <w:pPr>
              <w:jc w:val="center"/>
              <w:rPr>
                <w:i/>
                <w:sz w:val="24"/>
                <w:szCs w:val="24"/>
              </w:rPr>
            </w:pPr>
            <w:r w:rsidRPr="00FC529B">
              <w:rPr>
                <w:i/>
                <w:sz w:val="24"/>
                <w:szCs w:val="24"/>
              </w:rPr>
              <w:t>(фамилии</w:t>
            </w:r>
          </w:p>
          <w:p w14:paraId="0E34F5D7" w14:textId="77777777" w:rsidR="00C461BD" w:rsidRPr="00FC529B" w:rsidRDefault="00C461BD" w:rsidP="00307664">
            <w:pPr>
              <w:jc w:val="center"/>
              <w:rPr>
                <w:i/>
                <w:sz w:val="24"/>
                <w:szCs w:val="24"/>
              </w:rPr>
            </w:pPr>
            <w:r w:rsidRPr="00FC529B">
              <w:rPr>
                <w:i/>
                <w:sz w:val="24"/>
                <w:szCs w:val="24"/>
              </w:rPr>
              <w:t>располагаются</w:t>
            </w:r>
          </w:p>
          <w:p w14:paraId="20C7DEF7" w14:textId="77777777" w:rsidR="00C461BD" w:rsidRPr="00FC529B" w:rsidRDefault="00C461BD" w:rsidP="00307664">
            <w:pPr>
              <w:jc w:val="center"/>
              <w:rPr>
                <w:b/>
                <w:i/>
              </w:rPr>
            </w:pPr>
            <w:r w:rsidRPr="00FC529B">
              <w:rPr>
                <w:i/>
                <w:sz w:val="24"/>
                <w:szCs w:val="24"/>
              </w:rPr>
              <w:t>в алфавитном порядке)</w:t>
            </w:r>
          </w:p>
        </w:tc>
        <w:tc>
          <w:tcPr>
            <w:tcW w:w="6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EC1714F" w14:textId="77777777" w:rsidR="00C461BD" w:rsidRPr="00FC529B" w:rsidRDefault="00C461BD" w:rsidP="00307664">
            <w:pPr>
              <w:ind w:firstLine="459"/>
              <w:jc w:val="both"/>
              <w:rPr>
                <w:i/>
                <w:sz w:val="20"/>
              </w:rPr>
            </w:pPr>
            <w:r w:rsidRPr="00FC529B">
              <w:rPr>
                <w:i/>
                <w:sz w:val="20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</w:t>
            </w:r>
            <w:r w:rsidRPr="00FC529B">
              <w:rPr>
                <w:i/>
                <w:sz w:val="20"/>
              </w:rPr>
              <w:br/>
              <w:t>(в случае отсутствия основного места работы или службы - род занятий); сведения о том, что зарегистрированный кандидат является депутатом и осуществляет свои полномочия</w:t>
            </w:r>
            <w:r w:rsidRPr="00FC529B">
              <w:rPr>
                <w:i/>
                <w:sz w:val="20"/>
              </w:rPr>
              <w:br/>
              <w:t>на непостоянной основе с указанием наименования соответствующего представительного органа.</w:t>
            </w:r>
          </w:p>
          <w:p w14:paraId="4E24A137" w14:textId="77777777" w:rsidR="00C461BD" w:rsidRPr="00FC529B" w:rsidRDefault="00C461BD" w:rsidP="00307664">
            <w:pPr>
              <w:ind w:right="-1" w:firstLine="459"/>
              <w:jc w:val="both"/>
              <w:rPr>
                <w:i/>
                <w:sz w:val="20"/>
              </w:rPr>
            </w:pPr>
            <w:r w:rsidRPr="00FC529B">
              <w:rPr>
                <w:i/>
                <w:sz w:val="20"/>
              </w:rPr>
              <w:t>Если кандидат выдвинут избирательным объединением, - слово «выдвинут» с указанием наименования соответствующей политической партии в соответствии с пунктом 10 статьи 35 Федерального закона. Если кандидат сам выдвинул свою кандидатуру, - слово «самовыдвижение».</w:t>
            </w:r>
          </w:p>
          <w:p w14:paraId="6E4999B0" w14:textId="77777777" w:rsidR="00C461BD" w:rsidRPr="00FC529B" w:rsidRDefault="00C461BD" w:rsidP="00307664">
            <w:pPr>
              <w:ind w:right="-1" w:firstLine="459"/>
              <w:jc w:val="both"/>
              <w:rPr>
                <w:i/>
                <w:sz w:val="20"/>
              </w:rPr>
            </w:pPr>
            <w:r w:rsidRPr="00FC529B">
              <w:rPr>
                <w:i/>
                <w:sz w:val="20"/>
              </w:rPr>
              <w:t>Указывается содержащаяся в заявлении о согласии баллотироваться принадлежность к политической партии, либо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14:paraId="1899E58F" w14:textId="77777777" w:rsidR="00C461BD" w:rsidRPr="00FC529B" w:rsidRDefault="00C461BD" w:rsidP="00307664">
            <w:pPr>
              <w:ind w:right="-1" w:firstLine="459"/>
              <w:jc w:val="both"/>
              <w:rPr>
                <w:i/>
                <w:sz w:val="20"/>
              </w:rPr>
            </w:pPr>
            <w:r w:rsidRPr="00FC529B">
              <w:rPr>
                <w:i/>
                <w:sz w:val="20"/>
              </w:rPr>
              <w:t>Если у зарегистрированного кандидата, внесенного</w:t>
            </w:r>
            <w:r w:rsidRPr="00FC529B">
              <w:rPr>
                <w:i/>
                <w:sz w:val="20"/>
              </w:rPr>
              <w:br/>
              <w:t>в избирательный бюллетень, имелась или имеется судимость, указываются сведения о судимости кандидата.</w:t>
            </w:r>
          </w:p>
          <w:p w14:paraId="630852B9" w14:textId="77777777" w:rsidR="00C461BD" w:rsidRPr="00FC529B" w:rsidRDefault="00C461BD" w:rsidP="00307664">
            <w:pPr>
              <w:ind w:right="-1" w:firstLine="459"/>
              <w:jc w:val="both"/>
              <w:rPr>
                <w:i/>
                <w:sz w:val="20"/>
              </w:rPr>
            </w:pPr>
            <w:r w:rsidRPr="00FC529B">
              <w:rPr>
                <w:i/>
                <w:sz w:val="20"/>
              </w:rPr>
              <w:t xml:space="preserve">Указывается информация о том, если зарегистрированный кандидат является кандидатом, </w:t>
            </w:r>
            <w:hyperlink r:id="rId5" w:history="1">
              <w:r w:rsidRPr="00FC529B">
                <w:rPr>
                  <w:i/>
                  <w:color w:val="0000FF"/>
                  <w:sz w:val="20"/>
                  <w:u w:val="single"/>
                </w:rPr>
                <w:t>аффилированным</w:t>
              </w:r>
            </w:hyperlink>
            <w:r w:rsidRPr="00FC529B">
              <w:rPr>
                <w:i/>
                <w:sz w:val="20"/>
              </w:rPr>
              <w:t xml:space="preserve"> с иностранным агентом.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A70C0" w14:textId="595BB2FF" w:rsidR="00C461BD" w:rsidRPr="00FC529B" w:rsidRDefault="00C461BD" w:rsidP="00307664">
            <w:pPr>
              <w:spacing w:before="120" w:after="240"/>
              <w:ind w:left="-101"/>
              <w:jc w:val="center"/>
            </w:pPr>
            <w:r w:rsidRPr="00914EB5">
              <w:rPr>
                <w:noProof/>
              </w:rPr>
              <w:drawing>
                <wp:inline distT="0" distB="0" distL="0" distR="0" wp14:anchorId="6B031AB5" wp14:editId="6BF60CF3">
                  <wp:extent cx="581025" cy="638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1BD" w:rsidRPr="00FC529B" w14:paraId="358FA582" w14:textId="77777777" w:rsidTr="00307664">
        <w:trPr>
          <w:trHeight w:val="639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C4408A" w14:textId="77777777" w:rsidR="00C461BD" w:rsidRPr="00FC529B" w:rsidRDefault="00C461BD" w:rsidP="0030766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ECD22A" w14:textId="77777777" w:rsidR="00C461BD" w:rsidRPr="00FC529B" w:rsidRDefault="00C461BD" w:rsidP="00307664">
            <w:pPr>
              <w:ind w:firstLine="459"/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475B8A" w14:textId="5944FF0C" w:rsidR="00C461BD" w:rsidRPr="00FC529B" w:rsidRDefault="00C461BD" w:rsidP="00307664">
            <w:pPr>
              <w:spacing w:before="120" w:after="240"/>
              <w:ind w:left="-101"/>
              <w:jc w:val="center"/>
            </w:pPr>
            <w:r w:rsidRPr="00914EB5">
              <w:rPr>
                <w:noProof/>
              </w:rPr>
              <w:drawing>
                <wp:inline distT="0" distB="0" distL="0" distR="0" wp14:anchorId="71247388" wp14:editId="6D4DB5D1">
                  <wp:extent cx="5810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D471D" w14:textId="77777777" w:rsidR="00C461BD" w:rsidRDefault="00C461BD" w:rsidP="00C461BD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sectPr w:rsidR="00C4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9"/>
    <w:rsid w:val="0065084B"/>
    <w:rsid w:val="00AB18F9"/>
    <w:rsid w:val="00C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B311"/>
  <w15:chartTrackingRefBased/>
  <w15:docId w15:val="{4EC9D5E9-1716-4293-98CF-BC2129D4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8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8F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AB18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ogin.consultant.ru/link/?req=doc&amp;base=RZB&amp;n=476448&amp;dst=1000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2025-08-11T07:11:00Z</dcterms:created>
  <dcterms:modified xsi:type="dcterms:W3CDTF">2025-08-12T06:11:00Z</dcterms:modified>
</cp:coreProperties>
</file>